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915" w:rsidRPr="001E2E89" w:rsidRDefault="001C6915" w:rsidP="001C6915">
      <w:pPr>
        <w:pStyle w:val="a3"/>
        <w:numPr>
          <w:ilvl w:val="0"/>
          <w:numId w:val="1"/>
        </w:numPr>
        <w:rPr>
          <w:b/>
        </w:rPr>
      </w:pPr>
      <w:r>
        <w:t xml:space="preserve">Установка программы </w:t>
      </w:r>
      <w:proofErr w:type="spellStart"/>
      <w:r w:rsidR="001F2C5A">
        <w:rPr>
          <w:b/>
        </w:rPr>
        <w:t>TRWinPro</w:t>
      </w:r>
      <w:proofErr w:type="spellEnd"/>
      <w:r w:rsidR="001F2C5A">
        <w:rPr>
          <w:b/>
          <w:lang w:val="en-US"/>
        </w:rPr>
        <w:t>g</w:t>
      </w:r>
    </w:p>
    <w:p w:rsidR="001C6915" w:rsidRDefault="001C6915" w:rsidP="001C6915">
      <w:pPr>
        <w:pStyle w:val="a3"/>
        <w:numPr>
          <w:ilvl w:val="1"/>
          <w:numId w:val="1"/>
        </w:numPr>
      </w:pPr>
      <w:r>
        <w:t>Вставьте</w:t>
      </w:r>
      <w:r w:rsidR="001E2E89">
        <w:t xml:space="preserve"> диск</w:t>
      </w:r>
      <w:r>
        <w:t>,</w:t>
      </w:r>
      <w:r w:rsidR="001E2E89">
        <w:t xml:space="preserve"> идущий в комплекте с программатором, в компьютер.</w:t>
      </w:r>
    </w:p>
    <w:p w:rsidR="001E2E89" w:rsidRDefault="001E2E89" w:rsidP="001E2E89">
      <w:pPr>
        <w:pStyle w:val="a3"/>
        <w:numPr>
          <w:ilvl w:val="1"/>
          <w:numId w:val="1"/>
        </w:numPr>
      </w:pPr>
      <w:r>
        <w:t>Дождитесь</w:t>
      </w:r>
      <w:r w:rsidR="009329B3">
        <w:t>,</w:t>
      </w:r>
      <w:r>
        <w:t xml:space="preserve"> пока запустится </w:t>
      </w:r>
      <w:r w:rsidRPr="001E2E89">
        <w:rPr>
          <w:b/>
        </w:rPr>
        <w:t xml:space="preserve">Справка по </w:t>
      </w:r>
      <w:proofErr w:type="spellStart"/>
      <w:r w:rsidRPr="001E2E89">
        <w:rPr>
          <w:b/>
        </w:rPr>
        <w:t>TRWinProg</w:t>
      </w:r>
      <w:proofErr w:type="spellEnd"/>
      <w:r>
        <w:t xml:space="preserve">, либо запустите её самостоятельно, открыв файл </w:t>
      </w:r>
      <w:r w:rsidRPr="001E2E89">
        <w:rPr>
          <w:i/>
          <w:lang w:val="en-US"/>
        </w:rPr>
        <w:t>SUPPORT</w:t>
      </w:r>
      <w:r w:rsidRPr="001E2E89">
        <w:rPr>
          <w:i/>
        </w:rPr>
        <w:t>_</w:t>
      </w:r>
      <w:r w:rsidRPr="001E2E89">
        <w:rPr>
          <w:i/>
          <w:lang w:val="en-US"/>
        </w:rPr>
        <w:t>DVD</w:t>
      </w:r>
      <w:r w:rsidRPr="001E2E89">
        <w:rPr>
          <w:i/>
        </w:rPr>
        <w:t>_</w:t>
      </w:r>
      <w:r w:rsidRPr="001E2E89">
        <w:rPr>
          <w:i/>
          <w:lang w:val="en-US"/>
        </w:rPr>
        <w:t>GB</w:t>
      </w:r>
      <w:r w:rsidRPr="001E2E89">
        <w:rPr>
          <w:i/>
        </w:rPr>
        <w:t>.</w:t>
      </w:r>
      <w:r w:rsidRPr="001E2E89">
        <w:rPr>
          <w:i/>
          <w:lang w:val="en-US"/>
        </w:rPr>
        <w:t>CHM</w:t>
      </w:r>
      <w:r>
        <w:t>, расположенный на диске.</w:t>
      </w:r>
    </w:p>
    <w:p w:rsidR="001E2E89" w:rsidRPr="0014053A" w:rsidRDefault="001E2E89" w:rsidP="001E2E89">
      <w:pPr>
        <w:pStyle w:val="a3"/>
        <w:numPr>
          <w:ilvl w:val="1"/>
          <w:numId w:val="1"/>
        </w:numPr>
        <w:rPr>
          <w:u w:val="single"/>
        </w:rPr>
      </w:pPr>
      <w:r>
        <w:t xml:space="preserve">В открывшейся Справке </w:t>
      </w:r>
      <w:r w:rsidR="00B405EA">
        <w:t xml:space="preserve">на вкладке </w:t>
      </w:r>
      <w:r w:rsidR="00B405EA" w:rsidRPr="00B405EA">
        <w:t>“</w:t>
      </w:r>
      <w:r w:rsidR="00B405EA">
        <w:t>Содержание</w:t>
      </w:r>
      <w:r w:rsidR="00B405EA" w:rsidRPr="00B405EA">
        <w:t xml:space="preserve">” </w:t>
      </w:r>
      <w:r w:rsidR="00B405EA">
        <w:t xml:space="preserve">выбираем </w:t>
      </w:r>
      <w:r w:rsidRPr="00B405EA">
        <w:t>“</w:t>
      </w:r>
      <w:r w:rsidRPr="00B405EA">
        <w:rPr>
          <w:lang w:val="en-US"/>
        </w:rPr>
        <w:t>Programming</w:t>
      </w:r>
      <w:r w:rsidRPr="00B405EA">
        <w:t xml:space="preserve"> </w:t>
      </w:r>
      <w:r w:rsidRPr="00B405EA">
        <w:rPr>
          <w:lang w:val="en-US"/>
        </w:rPr>
        <w:t>Software</w:t>
      </w:r>
      <w:r w:rsidRPr="00B405EA">
        <w:t>” -&gt; “</w:t>
      </w:r>
      <w:proofErr w:type="spellStart"/>
      <w:r w:rsidRPr="00B405EA">
        <w:rPr>
          <w:lang w:val="en-US"/>
        </w:rPr>
        <w:t>TRWingProg</w:t>
      </w:r>
      <w:proofErr w:type="spellEnd"/>
      <w:r w:rsidRPr="00B405EA">
        <w:t xml:space="preserve"> </w:t>
      </w:r>
      <w:r w:rsidRPr="00B405EA">
        <w:rPr>
          <w:lang w:val="en-US"/>
        </w:rPr>
        <w:t>Windows</w:t>
      </w:r>
      <w:r w:rsidRPr="00B405EA">
        <w:t xml:space="preserve"> 7”. </w:t>
      </w:r>
      <w:r w:rsidR="0014053A">
        <w:t>Во вновь</w:t>
      </w:r>
      <w:r w:rsidR="00B405EA">
        <w:t xml:space="preserve"> открывшемся окне жмём ссылку </w:t>
      </w:r>
      <w:r w:rsidR="00B405EA" w:rsidRPr="00B405EA">
        <w:rPr>
          <w:u w:val="single"/>
          <w:lang w:val="en-US"/>
        </w:rPr>
        <w:t>DOWNLOAD</w:t>
      </w:r>
      <w:r w:rsidR="00EF5A88">
        <w:t xml:space="preserve"> и сохраняем </w:t>
      </w:r>
      <w:proofErr w:type="gramStart"/>
      <w:r w:rsidR="00EF5A88">
        <w:t>предложенный</w:t>
      </w:r>
      <w:proofErr w:type="gramEnd"/>
      <w:r w:rsidR="00EF5A88">
        <w:t xml:space="preserve"> нам </w:t>
      </w:r>
      <w:r w:rsidR="00EF5A88">
        <w:rPr>
          <w:lang w:val="en-US"/>
        </w:rPr>
        <w:t>ZIP</w:t>
      </w:r>
      <w:r w:rsidR="00EF5A88" w:rsidRPr="00EF5A88">
        <w:t>-</w:t>
      </w:r>
      <w:r w:rsidR="00EF5A88">
        <w:t xml:space="preserve">файл с именем </w:t>
      </w:r>
      <w:r w:rsidR="00EF5A88" w:rsidRPr="00EF5A88">
        <w:rPr>
          <w:i/>
          <w:lang w:val="en-US"/>
        </w:rPr>
        <w:t>Program</w:t>
      </w:r>
      <w:r w:rsidR="00EF5A88" w:rsidRPr="00EF5A88">
        <w:t>.</w:t>
      </w:r>
    </w:p>
    <w:p w:rsidR="0014053A" w:rsidRPr="0014053A" w:rsidRDefault="0014053A" w:rsidP="0014053A">
      <w:pPr>
        <w:pStyle w:val="a3"/>
        <w:numPr>
          <w:ilvl w:val="1"/>
          <w:numId w:val="1"/>
        </w:numPr>
        <w:rPr>
          <w:u w:val="single"/>
        </w:rPr>
      </w:pPr>
      <w:r>
        <w:t xml:space="preserve">Извлекаем из архива папку с именем </w:t>
      </w:r>
      <w:r w:rsidRPr="0014053A">
        <w:rPr>
          <w:i/>
        </w:rPr>
        <w:t>49000416_WIN7</w:t>
      </w:r>
      <w:r>
        <w:rPr>
          <w:i/>
        </w:rPr>
        <w:t>.</w:t>
      </w:r>
    </w:p>
    <w:p w:rsidR="0014053A" w:rsidRPr="007F5717" w:rsidRDefault="00C66B6C" w:rsidP="00C66B6C">
      <w:pPr>
        <w:pStyle w:val="a3"/>
        <w:numPr>
          <w:ilvl w:val="1"/>
          <w:numId w:val="1"/>
        </w:numPr>
        <w:rPr>
          <w:u w:val="single"/>
        </w:rPr>
      </w:pPr>
      <w:r>
        <w:t xml:space="preserve">В разархивированной папке запускаем файл </w:t>
      </w:r>
      <w:r w:rsidRPr="00C66B6C">
        <w:rPr>
          <w:i/>
        </w:rPr>
        <w:t>setup.exe</w:t>
      </w:r>
    </w:p>
    <w:p w:rsidR="007F5717" w:rsidRPr="007F5717" w:rsidRDefault="007F5717" w:rsidP="00C66B6C">
      <w:pPr>
        <w:pStyle w:val="a3"/>
        <w:numPr>
          <w:ilvl w:val="1"/>
          <w:numId w:val="1"/>
        </w:numPr>
        <w:rPr>
          <w:u w:val="single"/>
        </w:rPr>
      </w:pPr>
      <w:r>
        <w:t>Следуем указаниям Мастера установки.</w:t>
      </w:r>
    </w:p>
    <w:p w:rsidR="00E073F8" w:rsidRPr="00E073F8" w:rsidRDefault="007F5717" w:rsidP="007F5717">
      <w:pPr>
        <w:pStyle w:val="a3"/>
        <w:numPr>
          <w:ilvl w:val="2"/>
          <w:numId w:val="1"/>
        </w:numPr>
        <w:rPr>
          <w:u w:val="single"/>
        </w:rPr>
      </w:pPr>
      <w:r>
        <w:t>Мастер установки на немецком языке, поэтому дадим некоторые комментарии</w:t>
      </w:r>
      <w:r w:rsidRPr="007F5717">
        <w:t>:</w:t>
      </w:r>
    </w:p>
    <w:tbl>
      <w:tblPr>
        <w:tblStyle w:val="a6"/>
        <w:tblW w:w="10348" w:type="dxa"/>
        <w:tblInd w:w="-601" w:type="dxa"/>
        <w:tblLook w:val="04A0" w:firstRow="1" w:lastRow="0" w:firstColumn="1" w:lastColumn="0" w:noHBand="0" w:noVBand="1"/>
      </w:tblPr>
      <w:tblGrid>
        <w:gridCol w:w="5428"/>
        <w:gridCol w:w="5255"/>
      </w:tblGrid>
      <w:tr w:rsidR="00E073F8" w:rsidRPr="00E073F8" w:rsidTr="001422D9">
        <w:trPr>
          <w:trHeight w:val="4936"/>
        </w:trPr>
        <w:tc>
          <w:tcPr>
            <w:tcW w:w="5168" w:type="dxa"/>
          </w:tcPr>
          <w:p w:rsidR="00E073F8" w:rsidRPr="00E073F8" w:rsidRDefault="00E073F8" w:rsidP="00220C7F">
            <w:pPr>
              <w:jc w:val="center"/>
            </w:pPr>
            <w:r w:rsidRPr="00E073F8">
              <w:t>Жмём кнопку “</w:t>
            </w:r>
            <w:proofErr w:type="spellStart"/>
            <w:r w:rsidRPr="00E073F8">
              <w:rPr>
                <w:lang w:val="en-US"/>
              </w:rPr>
              <w:t>Weiter</w:t>
            </w:r>
            <w:proofErr w:type="spellEnd"/>
            <w:r w:rsidRPr="00E073F8">
              <w:t xml:space="preserve">” </w:t>
            </w:r>
            <w:r w:rsidR="00AD3F20">
              <w:t>(</w:t>
            </w:r>
            <w:r w:rsidRPr="00E073F8">
              <w:t>Далее</w:t>
            </w:r>
            <w:r w:rsidR="00AD3F20">
              <w:t>)</w:t>
            </w:r>
          </w:p>
          <w:p w:rsidR="00E073F8" w:rsidRPr="00E073F8" w:rsidRDefault="00E073F8" w:rsidP="00220C7F">
            <w:pPr>
              <w:jc w:val="center"/>
              <w:rPr>
                <w:u w:val="single"/>
              </w:rPr>
            </w:pPr>
            <w:r w:rsidRPr="00E073F8">
              <w:rPr>
                <w:noProof/>
                <w:lang w:eastAsia="ru-RU"/>
              </w:rPr>
              <w:drawing>
                <wp:inline distT="0" distB="0" distL="0" distR="0" wp14:anchorId="2725B420" wp14:editId="6C7BF2E9">
                  <wp:extent cx="3130648" cy="240487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121" cy="2402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:rsidR="00E073F8" w:rsidRPr="00E073F8" w:rsidRDefault="00E073F8" w:rsidP="00220C7F">
            <w:pPr>
              <w:jc w:val="center"/>
            </w:pPr>
            <w:r w:rsidRPr="00E073F8">
              <w:t>Жмём кнопку “</w:t>
            </w:r>
            <w:proofErr w:type="spellStart"/>
            <w:r w:rsidRPr="00E073F8">
              <w:rPr>
                <w:lang w:val="en-US"/>
              </w:rPr>
              <w:t>Weiter</w:t>
            </w:r>
            <w:proofErr w:type="spellEnd"/>
            <w:r w:rsidRPr="00E073F8">
              <w:t xml:space="preserve">” </w:t>
            </w:r>
            <w:r w:rsidR="00AD3F20">
              <w:t>(</w:t>
            </w:r>
            <w:r w:rsidRPr="00E073F8">
              <w:t>Далее</w:t>
            </w:r>
            <w:r w:rsidR="00AD3F20">
              <w:t>)</w:t>
            </w:r>
          </w:p>
          <w:p w:rsidR="00E073F8" w:rsidRPr="00E073F8" w:rsidRDefault="00E073F8" w:rsidP="00220C7F">
            <w:pPr>
              <w:jc w:val="center"/>
              <w:rPr>
                <w:u w:val="single"/>
              </w:rPr>
            </w:pPr>
            <w:r w:rsidRPr="00E073F8">
              <w:rPr>
                <w:noProof/>
                <w:u w:val="single"/>
                <w:lang w:eastAsia="ru-RU"/>
              </w:rPr>
              <w:drawing>
                <wp:inline distT="0" distB="0" distL="0" distR="0" wp14:anchorId="6A22B2D4" wp14:editId="5033554B">
                  <wp:extent cx="3144489" cy="240487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446" cy="2407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0EA" w:rsidRPr="00E073F8" w:rsidTr="001422D9">
        <w:trPr>
          <w:trHeight w:val="4936"/>
        </w:trPr>
        <w:tc>
          <w:tcPr>
            <w:tcW w:w="5168" w:type="dxa"/>
          </w:tcPr>
          <w:p w:rsidR="003330EA" w:rsidRDefault="003330EA" w:rsidP="00220C7F">
            <w:pPr>
              <w:jc w:val="center"/>
            </w:pPr>
            <w:r>
              <w:t>Читаем и соглашаемся с Лицензионными условиями</w:t>
            </w:r>
            <w:r w:rsidR="006D0F06" w:rsidRPr="006D0F06">
              <w:t xml:space="preserve"> -&gt;</w:t>
            </w:r>
            <w:r>
              <w:t xml:space="preserve"> жмём кнопку </w:t>
            </w:r>
            <w:r w:rsidRPr="001055CD">
              <w:t>“</w:t>
            </w:r>
            <w:proofErr w:type="spellStart"/>
            <w:r>
              <w:rPr>
                <w:lang w:val="en-US"/>
              </w:rPr>
              <w:t>Weiter</w:t>
            </w:r>
            <w:proofErr w:type="spellEnd"/>
            <w:r w:rsidRPr="001055CD">
              <w:t xml:space="preserve">” </w:t>
            </w:r>
            <w:r w:rsidR="00AD3F20">
              <w:t>(</w:t>
            </w:r>
            <w:r>
              <w:t>Далее</w:t>
            </w:r>
            <w:r w:rsidR="00AD3F20">
              <w:t>)</w:t>
            </w:r>
          </w:p>
          <w:p w:rsidR="003330EA" w:rsidRPr="00E073F8" w:rsidRDefault="001422D9" w:rsidP="00220C7F">
            <w:pPr>
              <w:jc w:val="center"/>
            </w:pPr>
            <w:r>
              <w:object w:dxaOrig="7710" w:dyaOrig="59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0.65pt;height:200.15pt" o:ole="">
                  <v:imagedata r:id="rId8" o:title=""/>
                </v:shape>
                <o:OLEObject Type="Embed" ProgID="PBrush" ShapeID="_x0000_i1025" DrawAspect="Content" ObjectID="_1536495791" r:id="rId9"/>
              </w:object>
            </w:r>
          </w:p>
        </w:tc>
        <w:tc>
          <w:tcPr>
            <w:tcW w:w="5180" w:type="dxa"/>
          </w:tcPr>
          <w:p w:rsidR="003330EA" w:rsidRDefault="00DF7E27" w:rsidP="00220C7F">
            <w:pPr>
              <w:jc w:val="center"/>
            </w:pPr>
            <w:r>
              <w:t>Имя пользователя и организац</w:t>
            </w:r>
            <w:r w:rsidR="006D0F06">
              <w:t>ии можно оставить без изменений</w:t>
            </w:r>
            <w:r w:rsidR="006D0F06" w:rsidRPr="006D0F06">
              <w:t xml:space="preserve"> -&gt;</w:t>
            </w:r>
            <w:r>
              <w:t xml:space="preserve"> выбираем </w:t>
            </w:r>
            <w:r w:rsidR="00AD3F20">
              <w:t>кому будет доступна установленная программа</w:t>
            </w:r>
            <w:r w:rsidR="00AD3F20" w:rsidRPr="00AD3F20">
              <w:t>:</w:t>
            </w:r>
            <w:r w:rsidR="00AD3F20">
              <w:t xml:space="preserve"> всем пользователям ПК или только данной учётной </w:t>
            </w:r>
            <w:r w:rsidR="006D0F06">
              <w:t>записи</w:t>
            </w:r>
            <w:r w:rsidR="006D0F06" w:rsidRPr="006D0F06">
              <w:t xml:space="preserve"> -&gt;</w:t>
            </w:r>
            <w:r w:rsidR="00AD3F20">
              <w:t xml:space="preserve"> жмём кнопку </w:t>
            </w:r>
            <w:r w:rsidR="00AD3F20" w:rsidRPr="001055CD">
              <w:t>“</w:t>
            </w:r>
            <w:proofErr w:type="spellStart"/>
            <w:r w:rsidR="00AD3F20">
              <w:rPr>
                <w:lang w:val="en-US"/>
              </w:rPr>
              <w:t>Weiter</w:t>
            </w:r>
            <w:proofErr w:type="spellEnd"/>
            <w:r w:rsidR="00AD3F20" w:rsidRPr="001055CD">
              <w:t xml:space="preserve">” </w:t>
            </w:r>
            <w:proofErr w:type="gramStart"/>
            <w:r w:rsidR="00AD3F20">
              <w:t>(</w:t>
            </w:r>
            <w:r w:rsidR="00AD3F20" w:rsidRPr="001055CD">
              <w:t xml:space="preserve"> </w:t>
            </w:r>
            <w:proofErr w:type="gramEnd"/>
            <w:r w:rsidR="00AD3F20">
              <w:t>Далее)</w:t>
            </w:r>
          </w:p>
          <w:p w:rsidR="00152491" w:rsidRPr="00AD3F20" w:rsidRDefault="001422D9" w:rsidP="00220C7F">
            <w:pPr>
              <w:jc w:val="center"/>
            </w:pPr>
            <w:r>
              <w:object w:dxaOrig="7800" w:dyaOrig="5910">
                <v:shape id="_x0000_i1026" type="#_x0000_t75" style="width:252pt;height:191.5pt" o:ole="">
                  <v:imagedata r:id="rId10" o:title=""/>
                </v:shape>
                <o:OLEObject Type="Embed" ProgID="PBrush" ShapeID="_x0000_i1026" DrawAspect="Content" ObjectID="_1536495792" r:id="rId11"/>
              </w:object>
            </w:r>
          </w:p>
        </w:tc>
      </w:tr>
    </w:tbl>
    <w:p w:rsidR="00E073F8" w:rsidRDefault="00E073F8" w:rsidP="00E073F8">
      <w:pPr>
        <w:ind w:left="1080"/>
        <w:rPr>
          <w:u w:val="single"/>
          <w:lang w:val="en-US"/>
        </w:rPr>
      </w:pPr>
    </w:p>
    <w:p w:rsidR="00455FAA" w:rsidRDefault="00455FAA" w:rsidP="00E073F8">
      <w:pPr>
        <w:ind w:left="1080"/>
        <w:rPr>
          <w:u w:val="single"/>
          <w:lang w:val="en-US"/>
        </w:rPr>
      </w:pPr>
    </w:p>
    <w:p w:rsidR="00455FAA" w:rsidRPr="00455FAA" w:rsidRDefault="00455FAA" w:rsidP="00E073F8">
      <w:pPr>
        <w:ind w:left="1080"/>
        <w:rPr>
          <w:u w:val="single"/>
          <w:lang w:val="en-US"/>
        </w:rPr>
      </w:pPr>
    </w:p>
    <w:tbl>
      <w:tblPr>
        <w:tblStyle w:val="a6"/>
        <w:tblW w:w="10632" w:type="dxa"/>
        <w:tblInd w:w="-601" w:type="dxa"/>
        <w:tblLook w:val="04A0" w:firstRow="1" w:lastRow="0" w:firstColumn="1" w:lastColumn="0" w:noHBand="0" w:noVBand="1"/>
      </w:tblPr>
      <w:tblGrid>
        <w:gridCol w:w="5389"/>
        <w:gridCol w:w="5284"/>
      </w:tblGrid>
      <w:tr w:rsidR="00455FAA" w:rsidTr="001422D9">
        <w:trPr>
          <w:trHeight w:val="4198"/>
        </w:trPr>
        <w:tc>
          <w:tcPr>
            <w:tcW w:w="5387" w:type="dxa"/>
          </w:tcPr>
          <w:p w:rsidR="00455FAA" w:rsidRPr="00455FAA" w:rsidRDefault="00455FAA" w:rsidP="001422D9">
            <w:pPr>
              <w:jc w:val="center"/>
            </w:pPr>
            <w:r>
              <w:t>Выбираем место, куда будет установлена программа</w:t>
            </w:r>
            <w:r w:rsidRPr="006D0F06">
              <w:t xml:space="preserve"> -&gt;</w:t>
            </w:r>
            <w:r>
              <w:t xml:space="preserve"> жмём кнопку </w:t>
            </w:r>
            <w:r w:rsidRPr="001055CD">
              <w:t>“</w:t>
            </w:r>
            <w:proofErr w:type="spellStart"/>
            <w:r>
              <w:rPr>
                <w:lang w:val="en-US"/>
              </w:rPr>
              <w:t>Weiter</w:t>
            </w:r>
            <w:proofErr w:type="spellEnd"/>
            <w:r w:rsidRPr="001055CD">
              <w:t xml:space="preserve">” </w:t>
            </w:r>
            <w:proofErr w:type="gramStart"/>
            <w:r>
              <w:t>(</w:t>
            </w:r>
            <w:r w:rsidRPr="001055CD">
              <w:t xml:space="preserve"> </w:t>
            </w:r>
            <w:proofErr w:type="gramEnd"/>
            <w:r>
              <w:t>Далее)</w:t>
            </w:r>
          </w:p>
          <w:p w:rsidR="00455FAA" w:rsidRDefault="001422D9" w:rsidP="001422D9">
            <w:pPr>
              <w:pStyle w:val="a3"/>
              <w:ind w:left="0"/>
              <w:jc w:val="center"/>
              <w:rPr>
                <w:u w:val="single"/>
              </w:rPr>
            </w:pPr>
            <w:r>
              <w:object w:dxaOrig="7740" w:dyaOrig="5925">
                <v:shape id="_x0000_i1027" type="#_x0000_t75" style="width:257.05pt;height:196.55pt" o:ole="">
                  <v:imagedata r:id="rId12" o:title=""/>
                </v:shape>
                <o:OLEObject Type="Embed" ProgID="PBrush" ShapeID="_x0000_i1027" DrawAspect="Content" ObjectID="_1536495793" r:id="rId13"/>
              </w:object>
            </w:r>
          </w:p>
        </w:tc>
        <w:tc>
          <w:tcPr>
            <w:tcW w:w="5245" w:type="dxa"/>
          </w:tcPr>
          <w:p w:rsidR="00B211DE" w:rsidRPr="00B211DE" w:rsidRDefault="00B211DE" w:rsidP="001422D9">
            <w:pPr>
              <w:jc w:val="center"/>
            </w:pPr>
            <w:r>
              <w:t>Выбираем стандартную установку</w:t>
            </w:r>
            <w:r w:rsidRPr="006D0F06">
              <w:t xml:space="preserve"> -&gt;</w:t>
            </w:r>
            <w:r>
              <w:t xml:space="preserve"> жмём кнопку </w:t>
            </w:r>
            <w:r w:rsidRPr="001055CD">
              <w:t>“</w:t>
            </w:r>
            <w:proofErr w:type="spellStart"/>
            <w:r>
              <w:rPr>
                <w:lang w:val="en-US"/>
              </w:rPr>
              <w:t>Weiter</w:t>
            </w:r>
            <w:proofErr w:type="spellEnd"/>
            <w:r w:rsidRPr="001055CD">
              <w:t xml:space="preserve">” </w:t>
            </w:r>
            <w:proofErr w:type="gramStart"/>
            <w:r>
              <w:t>(</w:t>
            </w:r>
            <w:r w:rsidRPr="001055CD">
              <w:t xml:space="preserve"> </w:t>
            </w:r>
            <w:proofErr w:type="gramEnd"/>
            <w:r>
              <w:t>Далее)</w:t>
            </w:r>
          </w:p>
          <w:p w:rsidR="00455FAA" w:rsidRDefault="001422D9" w:rsidP="001422D9">
            <w:pPr>
              <w:pStyle w:val="a3"/>
              <w:ind w:left="0"/>
              <w:jc w:val="center"/>
              <w:rPr>
                <w:u w:val="single"/>
              </w:rPr>
            </w:pPr>
            <w:r>
              <w:object w:dxaOrig="7740" w:dyaOrig="5895">
                <v:shape id="_x0000_i1028" type="#_x0000_t75" style="width:252pt;height:192.95pt" o:ole="">
                  <v:imagedata r:id="rId14" o:title=""/>
                </v:shape>
                <o:OLEObject Type="Embed" ProgID="PBrush" ShapeID="_x0000_i1028" DrawAspect="Content" ObjectID="_1536495794" r:id="rId15"/>
              </w:object>
            </w:r>
          </w:p>
        </w:tc>
      </w:tr>
      <w:tr w:rsidR="004307D7" w:rsidTr="001422D9">
        <w:trPr>
          <w:trHeight w:val="4198"/>
        </w:trPr>
        <w:tc>
          <w:tcPr>
            <w:tcW w:w="5387" w:type="dxa"/>
          </w:tcPr>
          <w:p w:rsidR="004307D7" w:rsidRDefault="004307D7" w:rsidP="001422D9">
            <w:pPr>
              <w:jc w:val="center"/>
            </w:pPr>
            <w:r>
              <w:t>Запускаем установку</w:t>
            </w:r>
          </w:p>
          <w:p w:rsidR="004307D7" w:rsidRDefault="001422D9" w:rsidP="001422D9">
            <w:pPr>
              <w:jc w:val="center"/>
            </w:pPr>
            <w:r>
              <w:object w:dxaOrig="7755" w:dyaOrig="5925">
                <v:shape id="_x0000_i1029" type="#_x0000_t75" style="width:258.5pt;height:197.3pt" o:ole="">
                  <v:imagedata r:id="rId16" o:title=""/>
                </v:shape>
                <o:OLEObject Type="Embed" ProgID="PBrush" ShapeID="_x0000_i1029" DrawAspect="Content" ObjectID="_1536495795" r:id="rId17"/>
              </w:object>
            </w:r>
          </w:p>
        </w:tc>
        <w:tc>
          <w:tcPr>
            <w:tcW w:w="5245" w:type="dxa"/>
          </w:tcPr>
          <w:p w:rsidR="00D75F9A" w:rsidRDefault="00152729" w:rsidP="001422D9">
            <w:pPr>
              <w:jc w:val="center"/>
            </w:pPr>
            <w:r>
              <w:t>Дожидаемся окончания установки</w:t>
            </w:r>
          </w:p>
          <w:p w:rsidR="004307D7" w:rsidRDefault="001422D9" w:rsidP="001422D9">
            <w:pPr>
              <w:jc w:val="center"/>
            </w:pPr>
            <w:r>
              <w:object w:dxaOrig="7845" w:dyaOrig="5970">
                <v:shape id="_x0000_i1030" type="#_x0000_t75" style="width:253.45pt;height:192.25pt" o:ole="">
                  <v:imagedata r:id="rId18" o:title=""/>
                </v:shape>
                <o:OLEObject Type="Embed" ProgID="PBrush" ShapeID="_x0000_i1030" DrawAspect="Content" ObjectID="_1536495796" r:id="rId19"/>
              </w:object>
            </w:r>
          </w:p>
        </w:tc>
      </w:tr>
    </w:tbl>
    <w:p w:rsidR="001422D9" w:rsidRDefault="001422D9" w:rsidP="001422D9"/>
    <w:p w:rsidR="00152729" w:rsidRDefault="00AA379D" w:rsidP="008B6FFF">
      <w:pPr>
        <w:pStyle w:val="a3"/>
        <w:numPr>
          <w:ilvl w:val="0"/>
          <w:numId w:val="1"/>
        </w:numPr>
      </w:pPr>
      <w:r>
        <w:t>У</w:t>
      </w:r>
      <w:r w:rsidR="008B6FFF">
        <w:t>становка драйверов</w:t>
      </w:r>
    </w:p>
    <w:p w:rsidR="001A0EC6" w:rsidRPr="0014053A" w:rsidRDefault="001A0EC6" w:rsidP="008B6FFF">
      <w:pPr>
        <w:pStyle w:val="a3"/>
        <w:numPr>
          <w:ilvl w:val="1"/>
          <w:numId w:val="1"/>
        </w:numPr>
        <w:rPr>
          <w:u w:val="single"/>
        </w:rPr>
      </w:pPr>
      <w:r>
        <w:t xml:space="preserve">В окне Справки на вкладке </w:t>
      </w:r>
      <w:r w:rsidRPr="00B405EA">
        <w:t>“</w:t>
      </w:r>
      <w:r>
        <w:t>Содержание</w:t>
      </w:r>
      <w:r w:rsidRPr="00B405EA">
        <w:t xml:space="preserve">” </w:t>
      </w:r>
      <w:r>
        <w:t xml:space="preserve">выбираем </w:t>
      </w:r>
      <w:r w:rsidRPr="00B405EA">
        <w:t>“</w:t>
      </w:r>
      <w:r>
        <w:rPr>
          <w:lang w:val="en-US"/>
        </w:rPr>
        <w:t>Drivers</w:t>
      </w:r>
      <w:r w:rsidRPr="00B405EA">
        <w:t>” -&gt; “</w:t>
      </w:r>
      <w:r>
        <w:rPr>
          <w:lang w:val="en-US"/>
        </w:rPr>
        <w:t>USB</w:t>
      </w:r>
      <w:r w:rsidRPr="001A0EC6">
        <w:t xml:space="preserve"> </w:t>
      </w:r>
      <w:r>
        <w:rPr>
          <w:lang w:val="en-US"/>
        </w:rPr>
        <w:t>Driver</w:t>
      </w:r>
      <w:r w:rsidRPr="001A0EC6">
        <w:t xml:space="preserve">, </w:t>
      </w:r>
      <w:r>
        <w:rPr>
          <w:lang w:val="en-US"/>
        </w:rPr>
        <w:t>Adapter</w:t>
      </w:r>
      <w:r w:rsidRPr="00B405EA">
        <w:t xml:space="preserve">”. </w:t>
      </w:r>
      <w:r>
        <w:t xml:space="preserve">Во вновь открывшемся окне жмём ссылку </w:t>
      </w:r>
      <w:r w:rsidRPr="00B405EA">
        <w:rPr>
          <w:u w:val="single"/>
          <w:lang w:val="en-US"/>
        </w:rPr>
        <w:t>DOWNLOAD</w:t>
      </w:r>
      <w:r>
        <w:t xml:space="preserve"> и сохраняем </w:t>
      </w:r>
      <w:proofErr w:type="gramStart"/>
      <w:r>
        <w:t>предложенный</w:t>
      </w:r>
      <w:proofErr w:type="gramEnd"/>
      <w:r>
        <w:t xml:space="preserve"> нам </w:t>
      </w:r>
      <w:r>
        <w:rPr>
          <w:lang w:val="en-US"/>
        </w:rPr>
        <w:t>ZIP</w:t>
      </w:r>
      <w:r w:rsidRPr="00EF5A88">
        <w:t>-</w:t>
      </w:r>
      <w:r>
        <w:t xml:space="preserve">файл с именем </w:t>
      </w:r>
      <w:r>
        <w:rPr>
          <w:i/>
          <w:lang w:val="en-US"/>
        </w:rPr>
        <w:t>Driver</w:t>
      </w:r>
      <w:r w:rsidRPr="00EF5A88">
        <w:t>.</w:t>
      </w:r>
    </w:p>
    <w:p w:rsidR="00152729" w:rsidRPr="007A1DBC" w:rsidRDefault="009E7041" w:rsidP="008B6FFF">
      <w:pPr>
        <w:pStyle w:val="a3"/>
        <w:numPr>
          <w:ilvl w:val="1"/>
          <w:numId w:val="1"/>
        </w:numPr>
      </w:pPr>
      <w:r>
        <w:t xml:space="preserve">Извлекаем из архива папку с именем </w:t>
      </w:r>
      <w:r w:rsidRPr="009E7041">
        <w:rPr>
          <w:i/>
        </w:rPr>
        <w:t>49000421</w:t>
      </w:r>
      <w:r w:rsidRPr="009E7041">
        <w:t>.</w:t>
      </w:r>
    </w:p>
    <w:p w:rsidR="00FF6F7D" w:rsidRDefault="00FF6F7D" w:rsidP="008B6FFF">
      <w:pPr>
        <w:pStyle w:val="a3"/>
        <w:numPr>
          <w:ilvl w:val="1"/>
          <w:numId w:val="1"/>
        </w:numPr>
      </w:pPr>
      <w:r>
        <w:t>Берём</w:t>
      </w:r>
      <w:r w:rsidRPr="00AF0BD7">
        <w:t xml:space="preserve"> </w:t>
      </w:r>
      <w:r w:rsidRPr="00E300C0">
        <w:rPr>
          <w:lang w:val="en-US"/>
        </w:rPr>
        <w:t>PC</w:t>
      </w:r>
      <w:r w:rsidRPr="00AF0BD7">
        <w:t xml:space="preserve"> </w:t>
      </w:r>
      <w:r w:rsidRPr="00E300C0">
        <w:rPr>
          <w:lang w:val="en-US"/>
        </w:rPr>
        <w:t>Adapter</w:t>
      </w:r>
      <w:r w:rsidRPr="00AF0BD7">
        <w:t xml:space="preserve"> </w:t>
      </w:r>
      <w:r w:rsidRPr="00E300C0">
        <w:rPr>
          <w:lang w:val="en-US"/>
        </w:rPr>
        <w:t>V</w:t>
      </w:r>
      <w:r w:rsidRPr="00AF0BD7">
        <w:t xml:space="preserve">4 </w:t>
      </w:r>
      <w:r>
        <w:t>и</w:t>
      </w:r>
      <w:r w:rsidRPr="00AF0BD7">
        <w:t xml:space="preserve"> </w:t>
      </w:r>
      <w:r w:rsidRPr="00E300C0">
        <w:rPr>
          <w:lang w:val="en-US"/>
        </w:rPr>
        <w:t>USB</w:t>
      </w:r>
      <w:r w:rsidRPr="00AF0BD7">
        <w:t>-</w:t>
      </w:r>
      <w:r>
        <w:t xml:space="preserve">кабель из комплекта, подключаем его к ПК. На адаптере должен загореться индикатор </w:t>
      </w:r>
      <w:r w:rsidRPr="00AF0BD7">
        <w:t>“</w:t>
      </w:r>
      <w:r w:rsidRPr="00E300C0">
        <w:rPr>
          <w:lang w:val="en-US"/>
        </w:rPr>
        <w:t>no</w:t>
      </w:r>
      <w:r w:rsidRPr="00AF0BD7">
        <w:t xml:space="preserve"> </w:t>
      </w:r>
      <w:r w:rsidRPr="00E300C0">
        <w:rPr>
          <w:lang w:val="en-US"/>
        </w:rPr>
        <w:t>device</w:t>
      </w:r>
      <w:r w:rsidRPr="00AF0BD7">
        <w:t>”.</w:t>
      </w:r>
      <w:r>
        <w:t xml:space="preserve"> На компьютере </w:t>
      </w:r>
      <w:r w:rsidR="00571389" w:rsidRPr="00AE2C65">
        <w:t>“</w:t>
      </w:r>
      <w:r>
        <w:t>идём</w:t>
      </w:r>
      <w:r w:rsidR="00571389" w:rsidRPr="00AE2C65">
        <w:t>”</w:t>
      </w:r>
      <w:r>
        <w:t xml:space="preserve"> </w:t>
      </w:r>
      <w:proofErr w:type="gramStart"/>
      <w:r>
        <w:t>в</w:t>
      </w:r>
      <w:proofErr w:type="gramEnd"/>
      <w:r>
        <w:t xml:space="preserve"> </w:t>
      </w:r>
      <w:r w:rsidRPr="00AF0BD7">
        <w:t>“</w:t>
      </w:r>
      <w:r>
        <w:t>Диспетчер устройств</w:t>
      </w:r>
      <w:r w:rsidRPr="00AF0BD7">
        <w:t>”</w:t>
      </w:r>
      <w:r>
        <w:t xml:space="preserve">. В </w:t>
      </w:r>
      <w:r w:rsidRPr="00AF0BD7">
        <w:t>“</w:t>
      </w:r>
      <w:r>
        <w:t>Диспетчере устройств</w:t>
      </w:r>
      <w:r w:rsidRPr="00AF0BD7">
        <w:t>”</w:t>
      </w:r>
      <w:r>
        <w:t xml:space="preserve"> находим наш адаптер, жмём на нём правой кнопкой мыши </w:t>
      </w:r>
      <w:r w:rsidRPr="00E300C0">
        <w:t xml:space="preserve">-&gt; </w:t>
      </w:r>
      <w:r>
        <w:t xml:space="preserve">выбираем </w:t>
      </w:r>
      <w:r w:rsidRPr="00E300C0">
        <w:t>“</w:t>
      </w:r>
      <w:r>
        <w:t>Обновить драйверы…</w:t>
      </w:r>
      <w:r w:rsidRPr="00E300C0">
        <w:t>”</w:t>
      </w:r>
      <w:r>
        <w:t xml:space="preserve"> </w:t>
      </w:r>
      <w:r w:rsidRPr="00FF6F7D">
        <w:t>(</w:t>
      </w:r>
      <w:r>
        <w:t xml:space="preserve">см. Рис. </w:t>
      </w:r>
      <w:r w:rsidR="00877855">
        <w:t>1</w:t>
      </w:r>
      <w:r w:rsidRPr="00FF6F7D">
        <w:t>)</w:t>
      </w:r>
    </w:p>
    <w:p w:rsidR="00FF6F7D" w:rsidRDefault="00FF6F7D" w:rsidP="00FF6F7D">
      <w:pPr>
        <w:pStyle w:val="a3"/>
        <w:ind w:left="1080"/>
      </w:pPr>
    </w:p>
    <w:p w:rsidR="00220C7F" w:rsidRDefault="00220C7F" w:rsidP="00220C7F"/>
    <w:p w:rsidR="001422D9" w:rsidRDefault="001422D9" w:rsidP="001422D9">
      <w:pPr>
        <w:jc w:val="center"/>
      </w:pPr>
    </w:p>
    <w:p w:rsidR="00CF794F" w:rsidRDefault="00E300C0" w:rsidP="00877855">
      <w:pPr>
        <w:pStyle w:val="a3"/>
        <w:ind w:left="1080"/>
      </w:pPr>
      <w:r>
        <w:rPr>
          <w:noProof/>
          <w:lang w:eastAsia="ru-RU"/>
        </w:rPr>
        <w:lastRenderedPageBreak/>
        <w:drawing>
          <wp:inline distT="0" distB="0" distL="0" distR="0" wp14:anchorId="7193B057" wp14:editId="49E0F277">
            <wp:extent cx="4572000" cy="3331894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77" cy="333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F7D" w:rsidRDefault="00FF6F7D" w:rsidP="00FF6F7D">
      <w:pPr>
        <w:pStyle w:val="a3"/>
        <w:ind w:left="1080"/>
        <w:jc w:val="center"/>
      </w:pPr>
      <w:r>
        <w:t xml:space="preserve">Рис. </w:t>
      </w:r>
      <w:r w:rsidR="00877855">
        <w:t>1</w:t>
      </w:r>
    </w:p>
    <w:p w:rsidR="00877855" w:rsidRDefault="0067735B" w:rsidP="008B6FFF">
      <w:pPr>
        <w:pStyle w:val="a3"/>
        <w:numPr>
          <w:ilvl w:val="1"/>
          <w:numId w:val="1"/>
        </w:numPr>
      </w:pPr>
      <w:r>
        <w:t>Далее выбираем Поиск и установку драйверов вручную</w:t>
      </w:r>
      <w:r w:rsidR="00877855">
        <w:t xml:space="preserve"> (см. Рис. 2)</w:t>
      </w:r>
    </w:p>
    <w:p w:rsidR="00877855" w:rsidRDefault="00877855" w:rsidP="00877855">
      <w:pPr>
        <w:pStyle w:val="a3"/>
        <w:ind w:left="1080"/>
        <w:jc w:val="center"/>
      </w:pPr>
      <w:r>
        <w:rPr>
          <w:noProof/>
          <w:lang w:eastAsia="ru-RU"/>
        </w:rPr>
        <w:drawing>
          <wp:inline distT="0" distB="0" distL="0" distR="0" wp14:anchorId="45A5F0C1" wp14:editId="0A11E506">
            <wp:extent cx="4014216" cy="2937859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388" cy="293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855" w:rsidRDefault="00877855" w:rsidP="00877855">
      <w:pPr>
        <w:pStyle w:val="a3"/>
        <w:ind w:left="1080"/>
        <w:jc w:val="center"/>
      </w:pPr>
      <w:r>
        <w:t>Рис. 2</w:t>
      </w:r>
    </w:p>
    <w:p w:rsidR="0067735B" w:rsidRDefault="0067735B" w:rsidP="008B6FFF">
      <w:pPr>
        <w:pStyle w:val="a3"/>
        <w:numPr>
          <w:ilvl w:val="1"/>
          <w:numId w:val="1"/>
        </w:numPr>
        <w:spacing w:after="0"/>
      </w:pPr>
      <w:r>
        <w:t xml:space="preserve">Указываем путь к ранее распакованной папке с драйверами </w:t>
      </w:r>
      <w:r w:rsidRPr="0067735B">
        <w:rPr>
          <w:i/>
        </w:rPr>
        <w:t>49000421</w:t>
      </w:r>
      <w:r>
        <w:t>. Ожидаем окончания установки драйвера.</w:t>
      </w:r>
    </w:p>
    <w:p w:rsidR="00EF6965" w:rsidRDefault="00EF6965" w:rsidP="008B6FFF">
      <w:pPr>
        <w:pStyle w:val="a3"/>
        <w:numPr>
          <w:ilvl w:val="1"/>
          <w:numId w:val="1"/>
        </w:numPr>
        <w:spacing w:before="240"/>
      </w:pPr>
      <w:r>
        <w:t xml:space="preserve">Отключаем </w:t>
      </w:r>
      <w:r w:rsidRPr="008B6FFF">
        <w:rPr>
          <w:lang w:val="en-US"/>
        </w:rPr>
        <w:t>PC</w:t>
      </w:r>
      <w:r w:rsidRPr="00AF0BD7">
        <w:t xml:space="preserve"> </w:t>
      </w:r>
      <w:r w:rsidRPr="008B6FFF">
        <w:rPr>
          <w:lang w:val="en-US"/>
        </w:rPr>
        <w:t>Adapter</w:t>
      </w:r>
      <w:r w:rsidRPr="00AF0BD7">
        <w:t xml:space="preserve"> </w:t>
      </w:r>
      <w:r w:rsidRPr="008B6FFF">
        <w:rPr>
          <w:lang w:val="en-US"/>
        </w:rPr>
        <w:t>V</w:t>
      </w:r>
      <w:r w:rsidRPr="00AF0BD7">
        <w:t>4</w:t>
      </w:r>
      <w:r>
        <w:t xml:space="preserve"> от ПК. Подключаем к нему модуль подключения 490-00101 </w:t>
      </w:r>
      <w:r w:rsidRPr="008B6FFF">
        <w:rPr>
          <w:lang w:val="en-US"/>
        </w:rPr>
        <w:t>PT</w:t>
      </w:r>
      <w:r w:rsidRPr="005E60F6">
        <w:t>6</w:t>
      </w:r>
      <w:r>
        <w:t xml:space="preserve">. К плате/модулю подключаем </w:t>
      </w:r>
      <w:proofErr w:type="spellStart"/>
      <w:r>
        <w:t>энкодер</w:t>
      </w:r>
      <w:proofErr w:type="spellEnd"/>
      <w:r>
        <w:t xml:space="preserve"> по следующей схеме/</w:t>
      </w:r>
      <w:proofErr w:type="spellStart"/>
      <w:r>
        <w:t>распиновке</w:t>
      </w:r>
      <w:proofErr w:type="spellEnd"/>
      <w:r w:rsidRPr="008B6FFF">
        <w:rPr>
          <w:lang w:val="en-US"/>
        </w:rPr>
        <w:t>:</w:t>
      </w:r>
    </w:p>
    <w:tbl>
      <w:tblPr>
        <w:tblStyle w:val="a6"/>
        <w:tblW w:w="0" w:type="auto"/>
        <w:tblInd w:w="817" w:type="dxa"/>
        <w:tblLook w:val="04A0" w:firstRow="1" w:lastRow="0" w:firstColumn="1" w:lastColumn="0" w:noHBand="0" w:noVBand="1"/>
      </w:tblPr>
      <w:tblGrid>
        <w:gridCol w:w="2483"/>
        <w:gridCol w:w="2337"/>
        <w:gridCol w:w="3260"/>
      </w:tblGrid>
      <w:tr w:rsidR="00EF6965" w:rsidTr="00877855">
        <w:tc>
          <w:tcPr>
            <w:tcW w:w="2483" w:type="dxa"/>
          </w:tcPr>
          <w:p w:rsidR="00EF6965" w:rsidRPr="00E27BD9" w:rsidRDefault="00EF6965" w:rsidP="00E27BD9">
            <w:pPr>
              <w:pStyle w:val="a3"/>
              <w:ind w:left="0"/>
              <w:jc w:val="center"/>
              <w:rPr>
                <w:u w:val="single"/>
              </w:rPr>
            </w:pPr>
            <w:r w:rsidRPr="00E27BD9">
              <w:rPr>
                <w:u w:val="single"/>
              </w:rPr>
              <w:t>Контакты со стороны модуля подключение</w:t>
            </w:r>
          </w:p>
        </w:tc>
        <w:tc>
          <w:tcPr>
            <w:tcW w:w="2337" w:type="dxa"/>
          </w:tcPr>
          <w:p w:rsidR="00EF6965" w:rsidRPr="00E27BD9" w:rsidRDefault="00EF6965" w:rsidP="00E27BD9">
            <w:pPr>
              <w:pStyle w:val="a3"/>
              <w:ind w:left="0"/>
              <w:jc w:val="center"/>
              <w:rPr>
                <w:u w:val="single"/>
              </w:rPr>
            </w:pPr>
            <w:r w:rsidRPr="00E27BD9">
              <w:rPr>
                <w:u w:val="single"/>
              </w:rPr>
              <w:t xml:space="preserve">Контакты со стороны </w:t>
            </w:r>
            <w:proofErr w:type="spellStart"/>
            <w:r w:rsidRPr="00E27BD9">
              <w:rPr>
                <w:u w:val="single"/>
              </w:rPr>
              <w:t>энкодера</w:t>
            </w:r>
            <w:proofErr w:type="spellEnd"/>
          </w:p>
        </w:tc>
        <w:tc>
          <w:tcPr>
            <w:tcW w:w="3260" w:type="dxa"/>
          </w:tcPr>
          <w:p w:rsidR="00EF6965" w:rsidRPr="00E27BD9" w:rsidRDefault="00EF6965" w:rsidP="00E27BD9">
            <w:pPr>
              <w:pStyle w:val="a3"/>
              <w:ind w:left="0"/>
              <w:jc w:val="center"/>
              <w:rPr>
                <w:u w:val="single"/>
              </w:rPr>
            </w:pPr>
            <w:r w:rsidRPr="00E27BD9">
              <w:rPr>
                <w:u w:val="single"/>
              </w:rPr>
              <w:t>Описание сигнала</w:t>
            </w:r>
          </w:p>
        </w:tc>
      </w:tr>
      <w:tr w:rsidR="00EF6965" w:rsidTr="00877855">
        <w:tc>
          <w:tcPr>
            <w:tcW w:w="2483" w:type="dxa"/>
          </w:tcPr>
          <w:p w:rsidR="00EF6965" w:rsidRPr="00EF6965" w:rsidRDefault="00EF6965" w:rsidP="00E27BD9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DATEN+</w:t>
            </w:r>
          </w:p>
        </w:tc>
        <w:tc>
          <w:tcPr>
            <w:tcW w:w="2337" w:type="dxa"/>
          </w:tcPr>
          <w:p w:rsidR="00EF6965" w:rsidRPr="00EF6965" w:rsidRDefault="00EF6965" w:rsidP="00E27BD9">
            <w:pPr>
              <w:pStyle w:val="a3"/>
              <w:ind w:left="0"/>
              <w:jc w:val="center"/>
            </w:pPr>
            <w:r>
              <w:rPr>
                <w:lang w:val="en-US"/>
              </w:rPr>
              <w:t>9</w:t>
            </w:r>
            <w:r>
              <w:t xml:space="preserve"> (чёрный)</w:t>
            </w:r>
          </w:p>
        </w:tc>
        <w:tc>
          <w:tcPr>
            <w:tcW w:w="3260" w:type="dxa"/>
          </w:tcPr>
          <w:p w:rsidR="00EF6965" w:rsidRPr="00EF6965" w:rsidRDefault="00EF6965" w:rsidP="00E27BD9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RS485</w:t>
            </w:r>
          </w:p>
        </w:tc>
      </w:tr>
      <w:tr w:rsidR="00EF6965" w:rsidTr="00877855">
        <w:tc>
          <w:tcPr>
            <w:tcW w:w="2483" w:type="dxa"/>
          </w:tcPr>
          <w:p w:rsidR="00EF6965" w:rsidRPr="00EF6965" w:rsidRDefault="00EF6965" w:rsidP="00E27BD9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DATEN-</w:t>
            </w:r>
          </w:p>
        </w:tc>
        <w:tc>
          <w:tcPr>
            <w:tcW w:w="2337" w:type="dxa"/>
          </w:tcPr>
          <w:p w:rsidR="00EF6965" w:rsidRPr="00EF6965" w:rsidRDefault="00EF6965" w:rsidP="00E27BD9">
            <w:pPr>
              <w:pStyle w:val="a3"/>
              <w:ind w:left="0"/>
              <w:jc w:val="center"/>
            </w:pPr>
            <w:r>
              <w:rPr>
                <w:lang w:val="en-US"/>
              </w:rPr>
              <w:t>10</w:t>
            </w:r>
            <w:r>
              <w:t xml:space="preserve"> (</w:t>
            </w:r>
            <w:proofErr w:type="spellStart"/>
            <w:r>
              <w:t>виолетовый</w:t>
            </w:r>
            <w:proofErr w:type="spellEnd"/>
            <w:r>
              <w:t>)</w:t>
            </w:r>
          </w:p>
        </w:tc>
        <w:tc>
          <w:tcPr>
            <w:tcW w:w="3260" w:type="dxa"/>
          </w:tcPr>
          <w:p w:rsidR="00EF6965" w:rsidRDefault="00EF6965" w:rsidP="00E27BD9">
            <w:pPr>
              <w:pStyle w:val="a3"/>
              <w:ind w:left="0"/>
              <w:jc w:val="center"/>
            </w:pPr>
            <w:r>
              <w:rPr>
                <w:lang w:val="en-US"/>
              </w:rPr>
              <w:t>RS485</w:t>
            </w:r>
          </w:p>
        </w:tc>
      </w:tr>
      <w:tr w:rsidR="00EF6965" w:rsidTr="00877855">
        <w:tc>
          <w:tcPr>
            <w:tcW w:w="2483" w:type="dxa"/>
          </w:tcPr>
          <w:p w:rsidR="00EF6965" w:rsidRPr="00EF6965" w:rsidRDefault="00EF6965" w:rsidP="00E27BD9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US</w:t>
            </w:r>
          </w:p>
        </w:tc>
        <w:tc>
          <w:tcPr>
            <w:tcW w:w="2337" w:type="dxa"/>
          </w:tcPr>
          <w:p w:rsidR="00EF6965" w:rsidRPr="00EF6965" w:rsidRDefault="00EF6965" w:rsidP="00E27BD9">
            <w:pPr>
              <w:pStyle w:val="a3"/>
              <w:ind w:left="0"/>
              <w:jc w:val="center"/>
            </w:pPr>
            <w:r>
              <w:rPr>
                <w:lang w:val="en-US"/>
              </w:rPr>
              <w:t>11</w:t>
            </w:r>
            <w:r>
              <w:t xml:space="preserve"> (зелёный/розовый)</w:t>
            </w:r>
          </w:p>
        </w:tc>
        <w:tc>
          <w:tcPr>
            <w:tcW w:w="3260" w:type="dxa"/>
          </w:tcPr>
          <w:p w:rsidR="00EF6965" w:rsidRPr="00EF6965" w:rsidRDefault="00E27BD9" w:rsidP="00E27BD9">
            <w:pPr>
              <w:pStyle w:val="a3"/>
              <w:ind w:left="0"/>
              <w:jc w:val="center"/>
            </w:pPr>
            <w:r>
              <w:t xml:space="preserve">Питание </w:t>
            </w:r>
            <w:r>
              <w:br/>
            </w:r>
            <w:r w:rsidR="00EF6965" w:rsidRPr="00E27BD9">
              <w:t>4</w:t>
            </w:r>
            <w:r w:rsidR="00EF6965">
              <w:t>,</w:t>
            </w:r>
            <w:r w:rsidR="00EF6965" w:rsidRPr="00E27BD9">
              <w:t>5-32</w:t>
            </w:r>
            <w:proofErr w:type="gramStart"/>
            <w:r w:rsidR="00EF6965" w:rsidRPr="00E27BD9">
              <w:t xml:space="preserve"> </w:t>
            </w:r>
            <w:r w:rsidR="00EF6965">
              <w:t>В</w:t>
            </w:r>
            <w:proofErr w:type="gramEnd"/>
          </w:p>
        </w:tc>
      </w:tr>
      <w:tr w:rsidR="00EF6965" w:rsidTr="00877855">
        <w:tc>
          <w:tcPr>
            <w:tcW w:w="2483" w:type="dxa"/>
          </w:tcPr>
          <w:p w:rsidR="00EF6965" w:rsidRPr="00E27BD9" w:rsidRDefault="00EF6965" w:rsidP="00E27BD9">
            <w:pPr>
              <w:pStyle w:val="a3"/>
              <w:ind w:left="0"/>
              <w:jc w:val="center"/>
            </w:pPr>
            <w:r w:rsidRPr="00E27BD9">
              <w:t>0</w:t>
            </w:r>
            <w:r>
              <w:rPr>
                <w:lang w:val="en-US"/>
              </w:rPr>
              <w:t>V</w:t>
            </w:r>
            <w:r w:rsidRPr="00E27BD9">
              <w:t xml:space="preserve"> </w:t>
            </w:r>
            <w:r>
              <w:rPr>
                <w:lang w:val="en-US"/>
              </w:rPr>
              <w:t>GND</w:t>
            </w:r>
          </w:p>
        </w:tc>
        <w:tc>
          <w:tcPr>
            <w:tcW w:w="2337" w:type="dxa"/>
          </w:tcPr>
          <w:p w:rsidR="00EF6965" w:rsidRPr="0007448C" w:rsidRDefault="00EF6965" w:rsidP="00E27BD9">
            <w:pPr>
              <w:pStyle w:val="a3"/>
              <w:ind w:left="0"/>
              <w:jc w:val="center"/>
              <w:rPr>
                <w:lang w:val="en-US"/>
              </w:rPr>
            </w:pPr>
            <w:r w:rsidRPr="00E27BD9">
              <w:t>12</w:t>
            </w:r>
            <w:r w:rsidR="0007448C">
              <w:t xml:space="preserve"> (красный/голубой</w:t>
            </w:r>
            <w:r w:rsidR="0007448C">
              <w:rPr>
                <w:lang w:val="en-US"/>
              </w:rPr>
              <w:t>)</w:t>
            </w:r>
            <w:bookmarkStart w:id="0" w:name="_GoBack"/>
            <w:bookmarkEnd w:id="0"/>
          </w:p>
        </w:tc>
        <w:tc>
          <w:tcPr>
            <w:tcW w:w="3260" w:type="dxa"/>
          </w:tcPr>
          <w:p w:rsidR="00EF6965" w:rsidRDefault="00E27BD9" w:rsidP="00E27BD9">
            <w:pPr>
              <w:pStyle w:val="a3"/>
              <w:ind w:left="0"/>
              <w:jc w:val="center"/>
            </w:pPr>
            <w:r>
              <w:t>Ноль</w:t>
            </w:r>
            <w:r>
              <w:br/>
            </w:r>
            <w:r w:rsidR="00EF6965">
              <w:t>0</w:t>
            </w:r>
            <w:proofErr w:type="gramStart"/>
            <w:r w:rsidR="00EF6965">
              <w:t xml:space="preserve"> В</w:t>
            </w:r>
            <w:proofErr w:type="gramEnd"/>
          </w:p>
        </w:tc>
      </w:tr>
    </w:tbl>
    <w:p w:rsidR="00EF6965" w:rsidRDefault="00A3112A" w:rsidP="008B6FFF">
      <w:pPr>
        <w:pStyle w:val="a3"/>
        <w:numPr>
          <w:ilvl w:val="1"/>
          <w:numId w:val="1"/>
        </w:numPr>
        <w:spacing w:before="240"/>
      </w:pPr>
      <w:r>
        <w:lastRenderedPageBreak/>
        <w:t xml:space="preserve">Подключаем </w:t>
      </w:r>
      <w:r w:rsidRPr="00E300C0">
        <w:rPr>
          <w:lang w:val="en-US"/>
        </w:rPr>
        <w:t>PC</w:t>
      </w:r>
      <w:r w:rsidRPr="00AF0BD7">
        <w:t xml:space="preserve"> </w:t>
      </w:r>
      <w:r w:rsidRPr="00E300C0">
        <w:rPr>
          <w:lang w:val="en-US"/>
        </w:rPr>
        <w:t>Adapter</w:t>
      </w:r>
      <w:r w:rsidRPr="00AF0BD7">
        <w:t xml:space="preserve"> </w:t>
      </w:r>
      <w:r w:rsidRPr="00E300C0">
        <w:rPr>
          <w:lang w:val="en-US"/>
        </w:rPr>
        <w:t>V</w:t>
      </w:r>
      <w:r w:rsidRPr="00AF0BD7">
        <w:t xml:space="preserve">4 </w:t>
      </w:r>
      <w:r>
        <w:t xml:space="preserve">к ПК. На адаптере должен загореться индикатор </w:t>
      </w:r>
      <w:r w:rsidRPr="00AF0BD7">
        <w:t>“</w:t>
      </w:r>
      <w:r w:rsidRPr="00E300C0">
        <w:rPr>
          <w:lang w:val="en-US"/>
        </w:rPr>
        <w:t>no</w:t>
      </w:r>
      <w:r w:rsidRPr="00AF0BD7">
        <w:t xml:space="preserve"> </w:t>
      </w:r>
      <w:r w:rsidRPr="00E300C0">
        <w:rPr>
          <w:lang w:val="en-US"/>
        </w:rPr>
        <w:t>device</w:t>
      </w:r>
      <w:r w:rsidRPr="00AF0BD7">
        <w:t>”</w:t>
      </w:r>
      <w:r>
        <w:t>.</w:t>
      </w:r>
    </w:p>
    <w:p w:rsidR="00F261DF" w:rsidRPr="00FF6F7D" w:rsidRDefault="00A3112A" w:rsidP="008B6FFF">
      <w:pPr>
        <w:pStyle w:val="a3"/>
        <w:numPr>
          <w:ilvl w:val="1"/>
          <w:numId w:val="1"/>
        </w:numPr>
        <w:spacing w:before="240"/>
      </w:pPr>
      <w:r>
        <w:t xml:space="preserve">С помощью блока питания, из комплекта программатора, подаём на </w:t>
      </w:r>
      <w:r w:rsidRPr="00F261DF">
        <w:rPr>
          <w:lang w:val="en-US"/>
        </w:rPr>
        <w:t>PC</w:t>
      </w:r>
      <w:r w:rsidRPr="00AF0BD7">
        <w:t xml:space="preserve"> </w:t>
      </w:r>
      <w:r w:rsidRPr="00F261DF">
        <w:rPr>
          <w:lang w:val="en-US"/>
        </w:rPr>
        <w:t>Adapter</w:t>
      </w:r>
      <w:r w:rsidRPr="00AF0BD7">
        <w:t xml:space="preserve"> </w:t>
      </w:r>
      <w:r w:rsidRPr="00F261DF">
        <w:rPr>
          <w:lang w:val="en-US"/>
        </w:rPr>
        <w:t>V</w:t>
      </w:r>
      <w:r>
        <w:t xml:space="preserve">4 внешнее питание. На адаптере должен загореться индикатор </w:t>
      </w:r>
      <w:r w:rsidRPr="00A3112A">
        <w:t>“</w:t>
      </w:r>
      <w:proofErr w:type="spellStart"/>
      <w:r w:rsidRPr="00F261DF">
        <w:rPr>
          <w:lang w:val="en-US"/>
        </w:rPr>
        <w:t>ext</w:t>
      </w:r>
      <w:proofErr w:type="spellEnd"/>
      <w:r w:rsidRPr="00A3112A">
        <w:t>.</w:t>
      </w:r>
      <w:proofErr w:type="spellStart"/>
      <w:r w:rsidRPr="00F261DF">
        <w:rPr>
          <w:lang w:val="en-US"/>
        </w:rPr>
        <w:t>powwer</w:t>
      </w:r>
      <w:proofErr w:type="spellEnd"/>
      <w:r w:rsidRPr="00A3112A">
        <w:t xml:space="preserve">” </w:t>
      </w:r>
      <w:r>
        <w:t xml:space="preserve">и погаснуть индикатор </w:t>
      </w:r>
      <w:r w:rsidRPr="00A3112A">
        <w:t>“</w:t>
      </w:r>
      <w:r w:rsidRPr="00F261DF">
        <w:rPr>
          <w:lang w:val="en-US"/>
        </w:rPr>
        <w:t>no</w:t>
      </w:r>
      <w:r w:rsidRPr="00A3112A">
        <w:t xml:space="preserve"> </w:t>
      </w:r>
      <w:r w:rsidRPr="00F261DF">
        <w:rPr>
          <w:lang w:val="en-US"/>
        </w:rPr>
        <w:t>device</w:t>
      </w:r>
      <w:r w:rsidRPr="00A3112A">
        <w:t>”.</w:t>
      </w:r>
    </w:p>
    <w:p w:rsidR="00717A5E" w:rsidRPr="00717A5E" w:rsidRDefault="00FF6F7D" w:rsidP="00717A5E">
      <w:pPr>
        <w:pStyle w:val="a3"/>
        <w:numPr>
          <w:ilvl w:val="1"/>
          <w:numId w:val="1"/>
        </w:numPr>
        <w:spacing w:before="240"/>
      </w:pPr>
      <w:r>
        <w:t xml:space="preserve">На компьютере </w:t>
      </w:r>
      <w:r w:rsidR="00571389" w:rsidRPr="00717A5E">
        <w:t>“</w:t>
      </w:r>
      <w:r>
        <w:t>идём</w:t>
      </w:r>
      <w:r w:rsidR="00571389" w:rsidRPr="00717A5E">
        <w:t>”</w:t>
      </w:r>
      <w:r>
        <w:t xml:space="preserve"> </w:t>
      </w:r>
      <w:proofErr w:type="gramStart"/>
      <w:r>
        <w:t>в</w:t>
      </w:r>
      <w:proofErr w:type="gramEnd"/>
      <w:r>
        <w:t xml:space="preserve"> </w:t>
      </w:r>
      <w:r w:rsidRPr="00AF0BD7">
        <w:t>“</w:t>
      </w:r>
      <w:r>
        <w:t>Диспетчер устройств</w:t>
      </w:r>
      <w:r w:rsidRPr="00AF0BD7">
        <w:t>”</w:t>
      </w:r>
      <w:r>
        <w:t xml:space="preserve">. В </w:t>
      </w:r>
      <w:r w:rsidRPr="00AF0BD7">
        <w:t>“</w:t>
      </w:r>
      <w:r>
        <w:t>Диспетчере устройств</w:t>
      </w:r>
      <w:r w:rsidRPr="00AF0BD7">
        <w:t>”</w:t>
      </w:r>
      <w:r>
        <w:t xml:space="preserve"> находим наш адаптер, жмём на нём правой кнопкой мыши </w:t>
      </w:r>
      <w:r w:rsidRPr="00E300C0">
        <w:t xml:space="preserve">-&gt; </w:t>
      </w:r>
      <w:r>
        <w:t xml:space="preserve">выбираем </w:t>
      </w:r>
      <w:r w:rsidRPr="00E300C0">
        <w:t>“</w:t>
      </w:r>
      <w:r>
        <w:t>Обновить драйверы…</w:t>
      </w:r>
      <w:r w:rsidRPr="00E300C0">
        <w:t>”</w:t>
      </w:r>
      <w:r w:rsidRPr="00FF6F7D">
        <w:t xml:space="preserve"> </w:t>
      </w:r>
      <w:r w:rsidR="00CF794F">
        <w:t xml:space="preserve"> </w:t>
      </w:r>
      <w:r w:rsidRPr="00FF6F7D">
        <w:t>(</w:t>
      </w:r>
      <w:r w:rsidR="00CF794F">
        <w:t>см. Рис. 3</w:t>
      </w:r>
      <w:r>
        <w:rPr>
          <w:lang w:val="en-US"/>
        </w:rPr>
        <w:t>)</w:t>
      </w:r>
      <w:r w:rsidR="00717A5E">
        <w:rPr>
          <w:lang w:val="en-US"/>
        </w:rPr>
        <w:t>.</w:t>
      </w:r>
    </w:p>
    <w:p w:rsidR="00717A5E" w:rsidRPr="00717A5E" w:rsidRDefault="00717A5E" w:rsidP="00717A5E">
      <w:pPr>
        <w:pStyle w:val="a3"/>
        <w:spacing w:before="240"/>
        <w:ind w:left="1080"/>
        <w:jc w:val="center"/>
      </w:pPr>
      <w:r>
        <w:rPr>
          <w:lang w:val="en-US"/>
        </w:rPr>
        <w:br/>
      </w:r>
      <w:r>
        <w:rPr>
          <w:noProof/>
          <w:lang w:eastAsia="ru-RU"/>
        </w:rPr>
        <w:drawing>
          <wp:inline distT="0" distB="0" distL="0" distR="0" wp14:anchorId="439C9DE1" wp14:editId="6A619D46">
            <wp:extent cx="5138928" cy="3727563"/>
            <wp:effectExtent l="0" t="0" r="508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899" cy="372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br/>
      </w:r>
      <w:r>
        <w:t>Рис. 3</w:t>
      </w:r>
    </w:p>
    <w:p w:rsidR="00F82B0F" w:rsidRDefault="00F82B0F" w:rsidP="008B6FFF">
      <w:pPr>
        <w:pStyle w:val="a3"/>
        <w:numPr>
          <w:ilvl w:val="1"/>
          <w:numId w:val="1"/>
        </w:numPr>
        <w:spacing w:before="240"/>
      </w:pPr>
      <w:r>
        <w:t xml:space="preserve">Далее выбираем Поиск и установку драйверов вручную </w:t>
      </w:r>
      <w:r w:rsidRPr="00FF6F7D">
        <w:t>(</w:t>
      </w:r>
      <w:r>
        <w:t>см. Рис. 2</w:t>
      </w:r>
      <w:r>
        <w:rPr>
          <w:lang w:val="en-US"/>
        </w:rPr>
        <w:t>)</w:t>
      </w:r>
    </w:p>
    <w:p w:rsidR="00F82B0F" w:rsidRDefault="00F82B0F" w:rsidP="00F82B0F">
      <w:pPr>
        <w:pStyle w:val="a3"/>
        <w:numPr>
          <w:ilvl w:val="1"/>
          <w:numId w:val="1"/>
        </w:numPr>
        <w:spacing w:before="240" w:after="0"/>
      </w:pPr>
      <w:r>
        <w:t xml:space="preserve">Указываем путь к ранее распакованной папке с драйверами </w:t>
      </w:r>
      <w:r w:rsidRPr="00717A5E">
        <w:rPr>
          <w:i/>
        </w:rPr>
        <w:t>49000421</w:t>
      </w:r>
      <w:r>
        <w:t>. Ожидаем окончания установки драйвера.</w:t>
      </w:r>
    </w:p>
    <w:p w:rsidR="00717A5E" w:rsidRDefault="00717A5E" w:rsidP="00F82B0F">
      <w:pPr>
        <w:pStyle w:val="a3"/>
        <w:numPr>
          <w:ilvl w:val="1"/>
          <w:numId w:val="1"/>
        </w:numPr>
        <w:spacing w:before="240" w:after="0"/>
      </w:pPr>
    </w:p>
    <w:p w:rsidR="00717A5E" w:rsidRDefault="00717A5E" w:rsidP="00717A5E">
      <w:pPr>
        <w:pStyle w:val="a3"/>
        <w:numPr>
          <w:ilvl w:val="0"/>
          <w:numId w:val="1"/>
        </w:numPr>
      </w:pPr>
      <w:r>
        <w:t xml:space="preserve">Запуск </w:t>
      </w:r>
      <w:proofErr w:type="spellStart"/>
      <w:r>
        <w:rPr>
          <w:b/>
        </w:rPr>
        <w:t>TRWinProg</w:t>
      </w:r>
      <w:proofErr w:type="spellEnd"/>
      <w:r>
        <w:t xml:space="preserve"> и установка конфигурационного файла.</w:t>
      </w:r>
    </w:p>
    <w:p w:rsidR="00B93CBF" w:rsidRDefault="00B93CBF" w:rsidP="00B93CBF">
      <w:pPr>
        <w:pStyle w:val="a3"/>
        <w:numPr>
          <w:ilvl w:val="1"/>
          <w:numId w:val="1"/>
        </w:numPr>
      </w:pPr>
      <w:r>
        <w:t>Скачиваем конфигурационный файл</w:t>
      </w:r>
      <w:r w:rsidRPr="00672E25">
        <w:t xml:space="preserve"> </w:t>
      </w:r>
      <w:r w:rsidRPr="00672E25">
        <w:rPr>
          <w:i/>
          <w:lang w:val="en-US"/>
        </w:rPr>
        <w:t>TR</w:t>
      </w:r>
      <w:r w:rsidRPr="00672E25">
        <w:rPr>
          <w:i/>
        </w:rPr>
        <w:t>-</w:t>
      </w:r>
      <w:proofErr w:type="spellStart"/>
      <w:r w:rsidRPr="00672E25">
        <w:rPr>
          <w:i/>
          <w:lang w:val="en-US"/>
        </w:rPr>
        <w:t>Datein</w:t>
      </w:r>
      <w:proofErr w:type="spellEnd"/>
      <w:r>
        <w:t xml:space="preserve"> на сайте </w:t>
      </w:r>
      <w:hyperlink r:id="rId23" w:history="1">
        <w:r w:rsidRPr="00672E25">
          <w:rPr>
            <w:rStyle w:val="a7"/>
          </w:rPr>
          <w:t>www.tr-electronics.com</w:t>
        </w:r>
      </w:hyperlink>
      <w:r w:rsidRPr="00672E25">
        <w:t xml:space="preserve"> </w:t>
      </w:r>
      <w:r>
        <w:t xml:space="preserve">в разделе </w:t>
      </w:r>
      <w:r>
        <w:rPr>
          <w:lang w:val="en-US"/>
        </w:rPr>
        <w:t>Service</w:t>
      </w:r>
      <w:r w:rsidRPr="00672E25">
        <w:t xml:space="preserve"> -&gt; </w:t>
      </w:r>
      <w:r>
        <w:rPr>
          <w:lang w:val="en-US"/>
        </w:rPr>
        <w:t>Download</w:t>
      </w:r>
      <w:r w:rsidRPr="00672E25">
        <w:t xml:space="preserve"> -&gt; </w:t>
      </w:r>
      <w:r>
        <w:rPr>
          <w:lang w:val="en-US"/>
        </w:rPr>
        <w:t>Software</w:t>
      </w:r>
      <w:r>
        <w:t>, либо у нас на сайте.</w:t>
      </w:r>
    </w:p>
    <w:p w:rsidR="00B93CBF" w:rsidRPr="00BD4F86" w:rsidRDefault="00B93CBF" w:rsidP="00BD4F86">
      <w:pPr>
        <w:pStyle w:val="a3"/>
        <w:numPr>
          <w:ilvl w:val="1"/>
          <w:numId w:val="1"/>
        </w:numPr>
      </w:pPr>
      <w:r w:rsidRPr="00BD4F86">
        <w:t xml:space="preserve">Распаковываем скачанный файл. Из папки </w:t>
      </w:r>
      <w:proofErr w:type="spellStart"/>
      <w:r w:rsidRPr="00BD4F86">
        <w:t>TRWinProgDat</w:t>
      </w:r>
      <w:proofErr w:type="spellEnd"/>
      <w:r w:rsidRPr="00BD4F86">
        <w:t>/TR-</w:t>
      </w:r>
      <w:proofErr w:type="spellStart"/>
      <w:r w:rsidRPr="00BD4F86">
        <w:t>Electronic</w:t>
      </w:r>
      <w:proofErr w:type="spellEnd"/>
      <w:r w:rsidRPr="00BD4F86">
        <w:t xml:space="preserve"> извлекаем все файлы, с заменой, в папку на ПК, куда была установлена программа </w:t>
      </w:r>
      <w:proofErr w:type="spellStart"/>
      <w:r w:rsidRPr="00BD4F86">
        <w:t>TRWinProg</w:t>
      </w:r>
      <w:proofErr w:type="spellEnd"/>
      <w:r w:rsidRPr="00BD4F86">
        <w:t xml:space="preserve">  по пути</w:t>
      </w:r>
      <w:r w:rsidR="00BD4F86" w:rsidRPr="00BD4F86">
        <w:t xml:space="preserve"> (красным выделена обязательная часть</w:t>
      </w:r>
      <w:r w:rsidR="00BD4F86">
        <w:t xml:space="preserve"> пути)</w:t>
      </w:r>
      <w:r w:rsidR="00BD4F86" w:rsidRPr="00BD4F86">
        <w:t>: \</w:t>
      </w:r>
      <w:proofErr w:type="spellStart"/>
      <w:r w:rsidR="00BD4F86">
        <w:rPr>
          <w:lang w:val="en-US"/>
        </w:rPr>
        <w:t>PrigramFiles</w:t>
      </w:r>
      <w:proofErr w:type="spellEnd"/>
      <w:r w:rsidR="00BD4F86" w:rsidRPr="00BD4F86">
        <w:t>(</w:t>
      </w:r>
      <w:r w:rsidR="00BD4F86">
        <w:rPr>
          <w:lang w:val="en-US"/>
        </w:rPr>
        <w:t>x</w:t>
      </w:r>
      <w:r w:rsidR="00BD4F86" w:rsidRPr="00BD4F86">
        <w:t>86)</w:t>
      </w:r>
      <w:r w:rsidR="00BD4F86" w:rsidRPr="00BD4F86">
        <w:rPr>
          <w:color w:val="FF0000"/>
        </w:rPr>
        <w:t>\</w:t>
      </w:r>
      <w:proofErr w:type="spellStart"/>
      <w:r w:rsidR="00BD4F86" w:rsidRPr="00BD4F86">
        <w:rPr>
          <w:color w:val="FF0000"/>
          <w:lang w:val="en-US"/>
        </w:rPr>
        <w:t>TRWinProg</w:t>
      </w:r>
      <w:proofErr w:type="spellEnd"/>
      <w:r w:rsidR="00BD4F86" w:rsidRPr="00BD4F86">
        <w:rPr>
          <w:color w:val="FF0000"/>
        </w:rPr>
        <w:t>\</w:t>
      </w:r>
      <w:r w:rsidR="00BD4F86" w:rsidRPr="00BD4F86">
        <w:rPr>
          <w:color w:val="FF0000"/>
          <w:lang w:val="en-US"/>
        </w:rPr>
        <w:t>Devices</w:t>
      </w:r>
      <w:r w:rsidRPr="00BD4F86">
        <w:t>.</w:t>
      </w:r>
      <w:r w:rsidR="00BD4F86" w:rsidRPr="00BD4F86">
        <w:t xml:space="preserve">                                                                                                                                    </w:t>
      </w:r>
    </w:p>
    <w:p w:rsidR="00877855" w:rsidRDefault="00877855" w:rsidP="00877855">
      <w:pPr>
        <w:pStyle w:val="a3"/>
        <w:numPr>
          <w:ilvl w:val="1"/>
          <w:numId w:val="1"/>
        </w:numPr>
      </w:pPr>
      <w:r>
        <w:t xml:space="preserve">Запускаем </w:t>
      </w:r>
      <w:proofErr w:type="spellStart"/>
      <w:r>
        <w:rPr>
          <w:b/>
        </w:rPr>
        <w:t>TRWinPro</w:t>
      </w:r>
      <w:proofErr w:type="spellEnd"/>
      <w:r>
        <w:rPr>
          <w:b/>
          <w:lang w:val="en-US"/>
        </w:rPr>
        <w:t>g</w:t>
      </w:r>
      <w:r w:rsidR="005C18D2">
        <w:rPr>
          <w:b/>
        </w:rPr>
        <w:t xml:space="preserve"> </w:t>
      </w:r>
      <w:r w:rsidR="005C18D2" w:rsidRPr="00F20003">
        <w:t xml:space="preserve">(программатор и </w:t>
      </w:r>
      <w:proofErr w:type="spellStart"/>
      <w:r w:rsidR="005C18D2" w:rsidRPr="00F20003">
        <w:t>энкодер</w:t>
      </w:r>
      <w:proofErr w:type="spellEnd"/>
      <w:r w:rsidR="005C18D2" w:rsidRPr="00F20003">
        <w:t xml:space="preserve"> </w:t>
      </w:r>
      <w:r w:rsidR="005C18D2">
        <w:t>всё также</w:t>
      </w:r>
      <w:r w:rsidR="005C18D2" w:rsidRPr="00F20003">
        <w:t xml:space="preserve"> подключены к ПК</w:t>
      </w:r>
      <w:r w:rsidR="005C18D2">
        <w:t>)</w:t>
      </w:r>
      <w:r>
        <w:t xml:space="preserve"> и видим интерфейс на немецком языке, если Вам роднее английский или другой европейский язык –</w:t>
      </w:r>
      <w:r w:rsidRPr="00220C7F">
        <w:t xml:space="preserve"> </w:t>
      </w:r>
      <w:r>
        <w:t xml:space="preserve">заходим в меню </w:t>
      </w:r>
      <w:r w:rsidRPr="00220C7F">
        <w:t>“</w:t>
      </w:r>
      <w:r>
        <w:rPr>
          <w:lang w:val="en-US"/>
        </w:rPr>
        <w:t>Extra</w:t>
      </w:r>
      <w:r w:rsidRPr="00220C7F">
        <w:t>” - &gt; “</w:t>
      </w:r>
      <w:r>
        <w:rPr>
          <w:lang w:val="en-US"/>
        </w:rPr>
        <w:t>Global</w:t>
      </w:r>
      <w:r w:rsidRPr="00220C7F">
        <w:t>”</w:t>
      </w:r>
      <w:r>
        <w:t>.  В открывшемся окне, в соответствующем меню выбираем язык интерфейса</w:t>
      </w:r>
      <w:r w:rsidRPr="00FF6F7D">
        <w:t xml:space="preserve"> (</w:t>
      </w:r>
      <w:r>
        <w:t>см. Рис.</w:t>
      </w:r>
      <w:r w:rsidR="00717A5E">
        <w:t>4</w:t>
      </w:r>
      <w:r w:rsidRPr="00FF6F7D">
        <w:t>)</w:t>
      </w:r>
      <w:r w:rsidR="00717A5E">
        <w:t>.</w:t>
      </w:r>
    </w:p>
    <w:p w:rsidR="00717A5E" w:rsidRDefault="00717A5E" w:rsidP="00717A5E">
      <w:pPr>
        <w:pStyle w:val="a3"/>
        <w:ind w:left="108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02E7BAE" wp14:editId="424BA857">
            <wp:extent cx="3227832" cy="2285263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121" cy="228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A5E" w:rsidRPr="00672E25" w:rsidRDefault="00717A5E" w:rsidP="00717A5E">
      <w:pPr>
        <w:pStyle w:val="a3"/>
        <w:ind w:left="1080"/>
        <w:jc w:val="center"/>
      </w:pPr>
      <w:r>
        <w:t>Рис. 4</w:t>
      </w:r>
    </w:p>
    <w:p w:rsidR="00474325" w:rsidRDefault="00474325" w:rsidP="00474325">
      <w:pPr>
        <w:pStyle w:val="a3"/>
        <w:numPr>
          <w:ilvl w:val="1"/>
          <w:numId w:val="1"/>
        </w:numPr>
      </w:pPr>
      <w:r>
        <w:t xml:space="preserve">В этом же окне выбираем </w:t>
      </w:r>
      <w:r w:rsidRPr="00474325">
        <w:rPr>
          <w:lang w:val="en-US"/>
        </w:rPr>
        <w:t>COM</w:t>
      </w:r>
      <w:r w:rsidRPr="00474325">
        <w:t>-</w:t>
      </w:r>
      <w:r>
        <w:t xml:space="preserve">порт. Для этого жмём соответствующую кнопку         (см. Рис. 5) </w:t>
      </w:r>
      <w:r>
        <w:br/>
      </w:r>
    </w:p>
    <w:p w:rsidR="00474325" w:rsidRDefault="00474325" w:rsidP="00474325">
      <w:pPr>
        <w:pStyle w:val="a3"/>
        <w:ind w:left="1080"/>
        <w:jc w:val="center"/>
      </w:pPr>
      <w:r>
        <w:rPr>
          <w:noProof/>
          <w:lang w:eastAsia="ru-RU"/>
        </w:rPr>
        <w:drawing>
          <wp:inline distT="0" distB="0" distL="0" distR="0" wp14:anchorId="11C39CBC" wp14:editId="1860834F">
            <wp:extent cx="3319272" cy="235000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536" cy="235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325" w:rsidRDefault="00474325" w:rsidP="00474325">
      <w:pPr>
        <w:pStyle w:val="a3"/>
        <w:ind w:left="1080"/>
        <w:jc w:val="center"/>
      </w:pPr>
      <w:r>
        <w:t>Рис. 5</w:t>
      </w:r>
    </w:p>
    <w:p w:rsidR="002326D2" w:rsidRDefault="002326D2" w:rsidP="004A2802">
      <w:pPr>
        <w:pStyle w:val="a3"/>
        <w:numPr>
          <w:ilvl w:val="1"/>
          <w:numId w:val="1"/>
        </w:numPr>
      </w:pPr>
      <w:r>
        <w:t xml:space="preserve">В открывшемся окне выбираем порт </w:t>
      </w:r>
      <w:r>
        <w:rPr>
          <w:lang w:val="en-US"/>
        </w:rPr>
        <w:t>TR</w:t>
      </w:r>
      <w:r w:rsidRPr="002326D2">
        <w:t xml:space="preserve"> </w:t>
      </w:r>
      <w:r>
        <w:rPr>
          <w:lang w:val="en-US"/>
        </w:rPr>
        <w:t>Serial</w:t>
      </w:r>
      <w:r w:rsidRPr="002326D2">
        <w:t xml:space="preserve"> </w:t>
      </w:r>
      <w:r>
        <w:rPr>
          <w:lang w:val="en-US"/>
        </w:rPr>
        <w:t>Port</w:t>
      </w:r>
      <w:r w:rsidRPr="002326D2">
        <w:t xml:space="preserve"> (</w:t>
      </w:r>
      <w:r>
        <w:t>см. Рис. 6</w:t>
      </w:r>
      <w:r w:rsidRPr="002326D2">
        <w:t>)</w:t>
      </w:r>
      <w:r>
        <w:t>.</w:t>
      </w:r>
    </w:p>
    <w:p w:rsidR="00894671" w:rsidRPr="00717A5E" w:rsidRDefault="002326D2" w:rsidP="00894671">
      <w:pPr>
        <w:pStyle w:val="a3"/>
        <w:numPr>
          <w:ilvl w:val="1"/>
          <w:numId w:val="1"/>
        </w:numPr>
        <w:spacing w:before="240"/>
      </w:pPr>
      <w:r>
        <w:t>Внимание! Данный порт должен быть с 1 по 12, если номер порт больше 12 необходимо его поменять.</w:t>
      </w:r>
      <w:r w:rsidR="00894671">
        <w:t xml:space="preserve"> </w:t>
      </w:r>
      <w:proofErr w:type="gramStart"/>
      <w:r w:rsidR="00894671">
        <w:t xml:space="preserve">Для этого </w:t>
      </w:r>
      <w:r w:rsidR="00894671" w:rsidRPr="00717A5E">
        <w:t>“</w:t>
      </w:r>
      <w:r w:rsidR="00894671">
        <w:t>идём</w:t>
      </w:r>
      <w:r w:rsidR="00894671" w:rsidRPr="00717A5E">
        <w:t>”</w:t>
      </w:r>
      <w:r w:rsidR="00894671">
        <w:t xml:space="preserve"> в </w:t>
      </w:r>
      <w:r w:rsidR="00894671" w:rsidRPr="00AF0BD7">
        <w:t>“</w:t>
      </w:r>
      <w:r w:rsidR="00894671">
        <w:t>Диспетчер устройств</w:t>
      </w:r>
      <w:r w:rsidR="00894671" w:rsidRPr="00AF0BD7">
        <w:t>”</w:t>
      </w:r>
      <w:r w:rsidR="00894671">
        <w:t xml:space="preserve"> в меню </w:t>
      </w:r>
      <w:r w:rsidR="00894671" w:rsidRPr="00894671">
        <w:t>“</w:t>
      </w:r>
      <w:r w:rsidR="00894671">
        <w:t xml:space="preserve">Порты </w:t>
      </w:r>
      <w:r w:rsidR="00894671" w:rsidRPr="00894671">
        <w:t>(</w:t>
      </w:r>
      <w:r w:rsidR="00894671">
        <w:rPr>
          <w:lang w:val="en-US"/>
        </w:rPr>
        <w:t>COM</w:t>
      </w:r>
      <w:r w:rsidR="00894671">
        <w:t xml:space="preserve"> и </w:t>
      </w:r>
      <w:r w:rsidR="00894671">
        <w:rPr>
          <w:lang w:val="en-US"/>
        </w:rPr>
        <w:t>LPT</w:t>
      </w:r>
      <w:r w:rsidR="00894671" w:rsidRPr="00894671">
        <w:t>)”</w:t>
      </w:r>
      <w:r w:rsidR="00894671">
        <w:t xml:space="preserve">, ищем </w:t>
      </w:r>
      <w:r w:rsidR="00894671">
        <w:rPr>
          <w:lang w:val="en-US"/>
        </w:rPr>
        <w:t>TR</w:t>
      </w:r>
      <w:r w:rsidR="00894671" w:rsidRPr="002326D2">
        <w:t xml:space="preserve"> </w:t>
      </w:r>
      <w:r w:rsidR="00894671">
        <w:rPr>
          <w:lang w:val="en-US"/>
        </w:rPr>
        <w:t>Serial</w:t>
      </w:r>
      <w:r w:rsidR="00894671" w:rsidRPr="002326D2">
        <w:t xml:space="preserve"> </w:t>
      </w:r>
      <w:r w:rsidR="00894671">
        <w:rPr>
          <w:lang w:val="en-US"/>
        </w:rPr>
        <w:t>Port</w:t>
      </w:r>
      <w:r w:rsidR="00894671">
        <w:t xml:space="preserve"> , жмём на нём правой кнопкой мыши </w:t>
      </w:r>
      <w:r w:rsidR="00894671" w:rsidRPr="00E300C0">
        <w:t xml:space="preserve">-&gt; </w:t>
      </w:r>
      <w:r w:rsidR="00894671">
        <w:t xml:space="preserve">выбираем </w:t>
      </w:r>
      <w:r w:rsidR="00894671" w:rsidRPr="00E300C0">
        <w:t>“</w:t>
      </w:r>
      <w:r w:rsidR="00894671">
        <w:t>Свойства</w:t>
      </w:r>
      <w:r w:rsidR="00894671" w:rsidRPr="00894671">
        <w:t>”</w:t>
      </w:r>
      <w:r w:rsidR="00894671">
        <w:t xml:space="preserve"> </w:t>
      </w:r>
      <w:r w:rsidR="00894671" w:rsidRPr="00FF6F7D">
        <w:t>(</w:t>
      </w:r>
      <w:r w:rsidR="00894671">
        <w:t>см. Рис. 7</w:t>
      </w:r>
      <w:r w:rsidR="00894671" w:rsidRPr="00894671">
        <w:t>).</w:t>
      </w:r>
      <w:proofErr w:type="gramEnd"/>
    </w:p>
    <w:p w:rsidR="002326D2" w:rsidRDefault="002326D2" w:rsidP="002326D2">
      <w:pPr>
        <w:pStyle w:val="a3"/>
        <w:ind w:left="1080"/>
        <w:jc w:val="center"/>
      </w:pPr>
      <w:r>
        <w:rPr>
          <w:noProof/>
          <w:lang w:eastAsia="ru-RU"/>
        </w:rPr>
        <w:drawing>
          <wp:inline distT="0" distB="0" distL="0" distR="0" wp14:anchorId="2D67F75F" wp14:editId="0889CC2F">
            <wp:extent cx="3328416" cy="2356476"/>
            <wp:effectExtent l="0" t="0" r="571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279" cy="23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671" w:rsidRDefault="00894671" w:rsidP="002326D2">
      <w:pPr>
        <w:pStyle w:val="a3"/>
        <w:ind w:left="1080"/>
        <w:jc w:val="center"/>
      </w:pPr>
      <w:r>
        <w:t>Рис. 6</w:t>
      </w:r>
    </w:p>
    <w:p w:rsidR="00894671" w:rsidRDefault="00894671" w:rsidP="00894671">
      <w:pPr>
        <w:pStyle w:val="a3"/>
        <w:ind w:left="1080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19472" cy="357775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302" cy="358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671" w:rsidRPr="00894671" w:rsidRDefault="00894671" w:rsidP="00894671">
      <w:pPr>
        <w:pStyle w:val="a3"/>
        <w:ind w:left="1080"/>
        <w:jc w:val="center"/>
      </w:pPr>
      <w:r>
        <w:t>Рис. 7</w:t>
      </w:r>
    </w:p>
    <w:p w:rsidR="0019428E" w:rsidRDefault="0019428E" w:rsidP="004A2802">
      <w:pPr>
        <w:pStyle w:val="a3"/>
        <w:numPr>
          <w:ilvl w:val="1"/>
          <w:numId w:val="1"/>
        </w:numPr>
      </w:pPr>
      <w:r>
        <w:t xml:space="preserve">В открывшемся окне на вкладке </w:t>
      </w:r>
      <w:r w:rsidRPr="0019428E">
        <w:t>“</w:t>
      </w:r>
      <w:r>
        <w:t>Параметры</w:t>
      </w:r>
      <w:r w:rsidRPr="0019428E">
        <w:t>”</w:t>
      </w:r>
      <w:r>
        <w:t xml:space="preserve"> нажимаем кнопку </w:t>
      </w:r>
      <w:r w:rsidRPr="0019428E">
        <w:t>“</w:t>
      </w:r>
      <w:r>
        <w:t>Дополнительно</w:t>
      </w:r>
      <w:r w:rsidRPr="0019428E">
        <w:t>”</w:t>
      </w:r>
      <w:r>
        <w:t xml:space="preserve">  (См. Рис. 8).</w:t>
      </w:r>
    </w:p>
    <w:p w:rsidR="0019428E" w:rsidRDefault="0019428E" w:rsidP="0019428E">
      <w:pPr>
        <w:pStyle w:val="a3"/>
        <w:ind w:left="1080"/>
        <w:jc w:val="center"/>
      </w:pPr>
      <w:r>
        <w:rPr>
          <w:noProof/>
          <w:lang w:eastAsia="ru-RU"/>
        </w:rPr>
        <w:drawing>
          <wp:inline distT="0" distB="0" distL="0" distR="0">
            <wp:extent cx="2944368" cy="3212038"/>
            <wp:effectExtent l="0" t="0" r="889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368" cy="321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8E" w:rsidRDefault="0019428E" w:rsidP="0019428E">
      <w:pPr>
        <w:pStyle w:val="a3"/>
        <w:ind w:left="1080"/>
        <w:jc w:val="center"/>
      </w:pPr>
      <w:r>
        <w:t>Рис. 8</w:t>
      </w:r>
    </w:p>
    <w:p w:rsidR="007564E9" w:rsidRDefault="007564E9" w:rsidP="00AE2C65">
      <w:pPr>
        <w:pStyle w:val="a3"/>
        <w:numPr>
          <w:ilvl w:val="1"/>
          <w:numId w:val="1"/>
        </w:numPr>
        <w:jc w:val="both"/>
      </w:pPr>
      <w:r>
        <w:t>Во вновь открывшемся окне меняем порт (в пределах с 1 до 12) (</w:t>
      </w:r>
      <w:r w:rsidR="008F4AF6">
        <w:t xml:space="preserve">см. Рис. </w:t>
      </w:r>
      <w:r>
        <w:t>9).</w:t>
      </w:r>
    </w:p>
    <w:p w:rsidR="004F2FF0" w:rsidRDefault="004F2FF0" w:rsidP="00AE2C65">
      <w:pPr>
        <w:pStyle w:val="a3"/>
        <w:numPr>
          <w:ilvl w:val="1"/>
          <w:numId w:val="1"/>
        </w:numPr>
        <w:jc w:val="both"/>
      </w:pPr>
      <w:r>
        <w:t xml:space="preserve">Выставляем в </w:t>
      </w:r>
      <w:proofErr w:type="spellStart"/>
      <w:r>
        <w:rPr>
          <w:b/>
        </w:rPr>
        <w:t>TRWinProg</w:t>
      </w:r>
      <w:proofErr w:type="spellEnd"/>
      <w:r>
        <w:rPr>
          <w:b/>
        </w:rPr>
        <w:t xml:space="preserve"> </w:t>
      </w:r>
      <w:r>
        <w:t xml:space="preserve">только что </w:t>
      </w:r>
      <w:proofErr w:type="gramStart"/>
      <w:r>
        <w:t>выбранный</w:t>
      </w:r>
      <w:proofErr w:type="gramEnd"/>
      <w:r>
        <w:t xml:space="preserve"> </w:t>
      </w:r>
      <w:r>
        <w:rPr>
          <w:lang w:val="en-US"/>
        </w:rPr>
        <w:t>COM</w:t>
      </w:r>
      <w:r w:rsidRPr="006D54F3">
        <w:t>-</w:t>
      </w:r>
      <w:r>
        <w:t>порт, как это было описано выше.</w:t>
      </w:r>
    </w:p>
    <w:p w:rsidR="004F2FF0" w:rsidRDefault="004F2FF0" w:rsidP="00AE2C65">
      <w:pPr>
        <w:pStyle w:val="a3"/>
        <w:numPr>
          <w:ilvl w:val="1"/>
          <w:numId w:val="1"/>
        </w:numPr>
        <w:jc w:val="both"/>
      </w:pPr>
      <w:r>
        <w:t xml:space="preserve">Выходим в режим </w:t>
      </w:r>
      <w:r w:rsidRPr="004F2FF0">
        <w:rPr>
          <w:lang w:val="en-US"/>
        </w:rPr>
        <w:t>On</w:t>
      </w:r>
      <w:r w:rsidRPr="001A7135">
        <w:t>-</w:t>
      </w:r>
      <w:r w:rsidRPr="004F2FF0">
        <w:rPr>
          <w:lang w:val="en-US"/>
        </w:rPr>
        <w:t>line</w:t>
      </w:r>
      <w:r>
        <w:t xml:space="preserve">, для этого либо нажимаем на соответствующую кнопку (см. Рис. 10), либо выбираем в меню </w:t>
      </w:r>
      <w:r w:rsidRPr="005C18D2">
        <w:t>“</w:t>
      </w:r>
      <w:r w:rsidRPr="004F2FF0">
        <w:rPr>
          <w:lang w:val="en-US"/>
        </w:rPr>
        <w:t>Device</w:t>
      </w:r>
      <w:r w:rsidRPr="005C18D2">
        <w:t>” -&gt;  “</w:t>
      </w:r>
      <w:r w:rsidRPr="004F2FF0">
        <w:rPr>
          <w:lang w:val="en-US"/>
        </w:rPr>
        <w:t>Online</w:t>
      </w:r>
      <w:r w:rsidRPr="005C18D2">
        <w:t>”</w:t>
      </w:r>
      <w:r>
        <w:t>.</w:t>
      </w:r>
    </w:p>
    <w:p w:rsidR="004F2FF0" w:rsidRDefault="004F2FF0" w:rsidP="004F2FF0">
      <w:pPr>
        <w:pStyle w:val="a3"/>
        <w:ind w:left="1080"/>
      </w:pPr>
    </w:p>
    <w:p w:rsidR="007564E9" w:rsidRDefault="007564E9" w:rsidP="007564E9">
      <w:pPr>
        <w:pStyle w:val="a3"/>
        <w:ind w:left="108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94760" cy="274809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593" cy="274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4E9" w:rsidRDefault="007564E9" w:rsidP="00AE2C65">
      <w:pPr>
        <w:pStyle w:val="a3"/>
        <w:spacing w:after="0"/>
        <w:ind w:left="1080"/>
        <w:jc w:val="center"/>
      </w:pPr>
      <w:r>
        <w:t>Рис. 9</w:t>
      </w:r>
    </w:p>
    <w:p w:rsidR="006D54F3" w:rsidRDefault="006D54F3" w:rsidP="001E1D0B">
      <w:pPr>
        <w:spacing w:after="0"/>
        <w:ind w:left="720"/>
        <w:jc w:val="center"/>
      </w:pPr>
      <w:r>
        <w:rPr>
          <w:noProof/>
          <w:lang w:eastAsia="ru-RU"/>
        </w:rPr>
        <w:drawing>
          <wp:inline distT="0" distB="0" distL="0" distR="0" wp14:anchorId="4844B487" wp14:editId="0ECE7849">
            <wp:extent cx="3412458" cy="252374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59" cy="253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D0B">
        <w:br/>
      </w:r>
      <w:r>
        <w:t>Рис. 10</w:t>
      </w:r>
    </w:p>
    <w:p w:rsidR="009710B6" w:rsidRDefault="009710B6" w:rsidP="00AE2C65">
      <w:pPr>
        <w:pStyle w:val="a3"/>
        <w:numPr>
          <w:ilvl w:val="1"/>
          <w:numId w:val="1"/>
        </w:numPr>
        <w:jc w:val="both"/>
      </w:pPr>
      <w:r>
        <w:t>Если всё было сделано правильно</w:t>
      </w:r>
      <w:r w:rsidR="00AE2C65">
        <w:t>,</w:t>
      </w:r>
      <w:r>
        <w:t xml:space="preserve"> в программе должен будет от</w:t>
      </w:r>
      <w:r w:rsidR="00AE2C65">
        <w:t xml:space="preserve">образиться подключенный </w:t>
      </w:r>
      <w:proofErr w:type="spellStart"/>
      <w:r w:rsidR="00AE2C65">
        <w:t>энкодер</w:t>
      </w:r>
      <w:proofErr w:type="spellEnd"/>
      <w:r w:rsidR="00AE2C65">
        <w:t xml:space="preserve">, на адаптере начнут мигать индикаторы </w:t>
      </w:r>
      <w:r w:rsidR="00AE2C65" w:rsidRPr="00AE2C65">
        <w:t>“</w:t>
      </w:r>
      <w:proofErr w:type="spellStart"/>
      <w:r w:rsidR="00AE2C65">
        <w:rPr>
          <w:lang w:val="en-US"/>
        </w:rPr>
        <w:t>rxd</w:t>
      </w:r>
      <w:proofErr w:type="spellEnd"/>
      <w:r w:rsidR="00AE2C65" w:rsidRPr="00AE2C65">
        <w:t>-</w:t>
      </w:r>
      <w:r w:rsidR="00AE2C65">
        <w:rPr>
          <w:lang w:val="en-US"/>
        </w:rPr>
        <w:t>pc</w:t>
      </w:r>
      <w:r w:rsidR="00AE2C65" w:rsidRPr="00AE2C65">
        <w:t xml:space="preserve">” </w:t>
      </w:r>
      <w:r w:rsidR="00AE2C65">
        <w:t xml:space="preserve">и </w:t>
      </w:r>
      <w:r w:rsidR="00AE2C65" w:rsidRPr="00AE2C65">
        <w:t>“</w:t>
      </w:r>
      <w:proofErr w:type="spellStart"/>
      <w:r w:rsidR="00AE2C65">
        <w:rPr>
          <w:lang w:val="en-US"/>
        </w:rPr>
        <w:t>txd</w:t>
      </w:r>
      <w:proofErr w:type="spellEnd"/>
      <w:r w:rsidR="00AE2C65" w:rsidRPr="00AE2C65">
        <w:t>-</w:t>
      </w:r>
      <w:r w:rsidR="00AE2C65">
        <w:rPr>
          <w:lang w:val="en-US"/>
        </w:rPr>
        <w:t>pc</w:t>
      </w:r>
      <w:r w:rsidR="00AE2C65" w:rsidRPr="00AE2C65">
        <w:t xml:space="preserve">”    </w:t>
      </w:r>
      <w:r>
        <w:t>(см. Рис. 11).</w:t>
      </w:r>
    </w:p>
    <w:p w:rsidR="006D54F3" w:rsidRPr="00F20003" w:rsidRDefault="001E1D0B" w:rsidP="001E1D0B">
      <w:pPr>
        <w:pStyle w:val="a3"/>
        <w:spacing w:after="0"/>
        <w:ind w:left="1080"/>
        <w:jc w:val="center"/>
      </w:pPr>
      <w:r>
        <w:rPr>
          <w:noProof/>
          <w:lang w:eastAsia="ru-RU"/>
        </w:rPr>
        <w:drawing>
          <wp:inline distT="0" distB="0" distL="0" distR="0" wp14:anchorId="7BD48A1B" wp14:editId="23C325FF">
            <wp:extent cx="3602736" cy="2663848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22992" cy="267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C7F" w:rsidRPr="005C18D2" w:rsidRDefault="001E1D0B" w:rsidP="00D404A3">
      <w:pPr>
        <w:spacing w:after="0"/>
        <w:jc w:val="center"/>
      </w:pPr>
      <w:r>
        <w:t>Рис. 11</w:t>
      </w:r>
    </w:p>
    <w:sectPr w:rsidR="00220C7F" w:rsidRPr="005C18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066A9A"/>
    <w:multiLevelType w:val="multilevel"/>
    <w:tmpl w:val="C226E31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4AB541B3"/>
    <w:multiLevelType w:val="multilevel"/>
    <w:tmpl w:val="7AF8E77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56F77A5A"/>
    <w:multiLevelType w:val="multilevel"/>
    <w:tmpl w:val="C226E31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61C4651C"/>
    <w:multiLevelType w:val="multilevel"/>
    <w:tmpl w:val="3D741C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915"/>
    <w:rsid w:val="0000311E"/>
    <w:rsid w:val="0007448C"/>
    <w:rsid w:val="000F0D1C"/>
    <w:rsid w:val="001055CD"/>
    <w:rsid w:val="0014053A"/>
    <w:rsid w:val="001422D9"/>
    <w:rsid w:val="00152491"/>
    <w:rsid w:val="00152729"/>
    <w:rsid w:val="0019428E"/>
    <w:rsid w:val="001A0EC6"/>
    <w:rsid w:val="001A7135"/>
    <w:rsid w:val="001C6915"/>
    <w:rsid w:val="001E1D0B"/>
    <w:rsid w:val="001E2E89"/>
    <w:rsid w:val="001F2C5A"/>
    <w:rsid w:val="00220C7F"/>
    <w:rsid w:val="002326D2"/>
    <w:rsid w:val="003330EA"/>
    <w:rsid w:val="004307D7"/>
    <w:rsid w:val="00455FAA"/>
    <w:rsid w:val="00474325"/>
    <w:rsid w:val="004758D9"/>
    <w:rsid w:val="004A2802"/>
    <w:rsid w:val="004F2FF0"/>
    <w:rsid w:val="00571389"/>
    <w:rsid w:val="005C18D2"/>
    <w:rsid w:val="00672E25"/>
    <w:rsid w:val="0067735B"/>
    <w:rsid w:val="006D0F06"/>
    <w:rsid w:val="006D54F3"/>
    <w:rsid w:val="00717A5E"/>
    <w:rsid w:val="007564E9"/>
    <w:rsid w:val="007A1DBC"/>
    <w:rsid w:val="007F28D2"/>
    <w:rsid w:val="007F5717"/>
    <w:rsid w:val="00877855"/>
    <w:rsid w:val="00894671"/>
    <w:rsid w:val="008B6FFF"/>
    <w:rsid w:val="008F4AF6"/>
    <w:rsid w:val="009329B3"/>
    <w:rsid w:val="009710B6"/>
    <w:rsid w:val="009E7041"/>
    <w:rsid w:val="00A3112A"/>
    <w:rsid w:val="00AA379D"/>
    <w:rsid w:val="00AD3F20"/>
    <w:rsid w:val="00AE2C65"/>
    <w:rsid w:val="00AF0BD7"/>
    <w:rsid w:val="00B211DE"/>
    <w:rsid w:val="00B405EA"/>
    <w:rsid w:val="00B93CBF"/>
    <w:rsid w:val="00B96A37"/>
    <w:rsid w:val="00BD4F86"/>
    <w:rsid w:val="00C66B6C"/>
    <w:rsid w:val="00CC486C"/>
    <w:rsid w:val="00CF794F"/>
    <w:rsid w:val="00D404A3"/>
    <w:rsid w:val="00D61D59"/>
    <w:rsid w:val="00D63D94"/>
    <w:rsid w:val="00D75F9A"/>
    <w:rsid w:val="00DF7E27"/>
    <w:rsid w:val="00E073F8"/>
    <w:rsid w:val="00E27BD9"/>
    <w:rsid w:val="00E300C0"/>
    <w:rsid w:val="00EB4C4F"/>
    <w:rsid w:val="00EF5A88"/>
    <w:rsid w:val="00EF6965"/>
    <w:rsid w:val="00F20003"/>
    <w:rsid w:val="00F261DF"/>
    <w:rsid w:val="00F82B0F"/>
    <w:rsid w:val="00FF6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69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F5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571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073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72E2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69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F5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571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073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72E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oleObject" Target="embeddings/oleObject5.bin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hyperlink" Target="http://www.tr-electronics.com" TargetMode="External"/><Relationship Id="rId28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oleObject" Target="embeddings/oleObject6.bin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7</Pages>
  <Words>741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Resident</dc:creator>
  <cp:lastModifiedBy>Admin</cp:lastModifiedBy>
  <cp:revision>60</cp:revision>
  <dcterms:created xsi:type="dcterms:W3CDTF">2015-02-20T07:24:00Z</dcterms:created>
  <dcterms:modified xsi:type="dcterms:W3CDTF">2016-09-27T12:37:00Z</dcterms:modified>
</cp:coreProperties>
</file>